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F3" w:rsidRDefault="00A154F3" w:rsidP="009527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154F3" w:rsidRDefault="00A154F3" w:rsidP="009527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Директор МБУДО «ЦРТ»                  Гусейнов А.А.</w:t>
      </w:r>
    </w:p>
    <w:p w:rsidR="00A154F3" w:rsidRDefault="00A154F3" w:rsidP="009527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54F3" w:rsidRDefault="00A154F3" w:rsidP="009527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54F3" w:rsidRDefault="00A154F3" w:rsidP="009527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54F3" w:rsidRDefault="00A154F3" w:rsidP="009527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54F3" w:rsidRDefault="00A154F3" w:rsidP="009527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54F3" w:rsidRDefault="00A154F3" w:rsidP="009527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171A8" w:rsidRPr="007171A8" w:rsidRDefault="007171A8" w:rsidP="009527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71A8">
        <w:rPr>
          <w:rFonts w:ascii="Times New Roman" w:hAnsi="Times New Roman" w:cs="Times New Roman"/>
          <w:b/>
          <w:sz w:val="24"/>
          <w:szCs w:val="24"/>
        </w:rPr>
        <w:t xml:space="preserve">  ПЛАН</w:t>
      </w:r>
    </w:p>
    <w:p w:rsidR="00C12483" w:rsidRPr="007171A8" w:rsidRDefault="007171A8" w:rsidP="009527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71A8">
        <w:rPr>
          <w:rFonts w:ascii="Times New Roman" w:hAnsi="Times New Roman" w:cs="Times New Roman"/>
          <w:b/>
          <w:sz w:val="24"/>
          <w:szCs w:val="24"/>
        </w:rPr>
        <w:t xml:space="preserve"> РАБОТЫ МУНИЦИПАЛЬНОГО БЮДЖЕТНОГО УЧРЕЖДЕНИЯ ДОПОЛНИТЕЛЬНОГО ОБРАЗОВАНИЯ «ЦЕНТР РАЗВИТИЯ ТАЛАНТА</w:t>
      </w:r>
      <w:proofErr w:type="gramStart"/>
      <w:r w:rsidRPr="007171A8">
        <w:rPr>
          <w:rFonts w:ascii="Times New Roman" w:hAnsi="Times New Roman" w:cs="Times New Roman"/>
          <w:b/>
          <w:sz w:val="24"/>
          <w:szCs w:val="24"/>
        </w:rPr>
        <w:t>»</w:t>
      </w:r>
      <w:r w:rsidR="0050392B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50392B">
        <w:rPr>
          <w:rFonts w:ascii="Times New Roman" w:hAnsi="Times New Roman" w:cs="Times New Roman"/>
          <w:b/>
          <w:sz w:val="24"/>
          <w:szCs w:val="24"/>
        </w:rPr>
        <w:t>А 2021-2022</w:t>
      </w:r>
      <w:r w:rsidR="00D93BB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7171A8" w:rsidRPr="007171A8" w:rsidRDefault="007171A8" w:rsidP="009527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1A8" w:rsidRDefault="007171A8" w:rsidP="009527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1A8" w:rsidRDefault="007171A8" w:rsidP="009527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1A8" w:rsidRDefault="007171A8" w:rsidP="009527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1A8" w:rsidRDefault="007171A8" w:rsidP="009527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483" w:rsidRPr="006E1EDE" w:rsidRDefault="00C12483" w:rsidP="00952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483" w:rsidRPr="006E1EDE" w:rsidRDefault="00C12483" w:rsidP="00952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483" w:rsidRPr="006E1EDE" w:rsidRDefault="00C12483" w:rsidP="00952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483" w:rsidRPr="006E1EDE" w:rsidRDefault="00C12483" w:rsidP="00952703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2E14" w:rsidRPr="006E1EDE" w:rsidRDefault="00392E14" w:rsidP="00952703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2E14" w:rsidRPr="006E1EDE" w:rsidRDefault="00392E14" w:rsidP="00952703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2E14" w:rsidRPr="006E1EDE" w:rsidRDefault="00392E14" w:rsidP="00952703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2E14" w:rsidRPr="006E1EDE" w:rsidRDefault="00392E14" w:rsidP="00952703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2E14" w:rsidRDefault="00392E14" w:rsidP="00952703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7B61" w:rsidRDefault="00987B61" w:rsidP="00952703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7B61" w:rsidRDefault="00987B61" w:rsidP="00952703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7B61" w:rsidRDefault="00987B61" w:rsidP="00952703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7B61" w:rsidRDefault="00987B61" w:rsidP="00952703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7B61" w:rsidRPr="006E1EDE" w:rsidRDefault="00987B61" w:rsidP="00952703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2E14" w:rsidRPr="006E1EDE" w:rsidRDefault="00392E14" w:rsidP="00952703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2E14" w:rsidRPr="006E1EDE" w:rsidRDefault="00392E14" w:rsidP="00952703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2E14" w:rsidRPr="006E1EDE" w:rsidRDefault="00392E14" w:rsidP="00952703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2AF5" w:rsidRPr="006E1EDE" w:rsidRDefault="00302AF5" w:rsidP="00952703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2AF5" w:rsidRPr="006E1EDE" w:rsidRDefault="00302AF5" w:rsidP="00952703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2AF5" w:rsidRPr="006E1EDE" w:rsidRDefault="00302AF5" w:rsidP="00952703">
      <w:pPr>
        <w:tabs>
          <w:tab w:val="left" w:pos="279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2483" w:rsidRPr="006E1EDE" w:rsidRDefault="00C12483" w:rsidP="00952703">
      <w:pPr>
        <w:numPr>
          <w:ilvl w:val="0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DE">
        <w:rPr>
          <w:rFonts w:ascii="Times New Roman" w:hAnsi="Times New Roman" w:cs="Times New Roman"/>
          <w:b/>
          <w:sz w:val="24"/>
          <w:szCs w:val="24"/>
        </w:rPr>
        <w:t>АНАЛИЗ ДЕЯТЕЛЬНОСТИ МБУДО «</w:t>
      </w:r>
      <w:r w:rsidR="00607147">
        <w:rPr>
          <w:rFonts w:ascii="Times New Roman" w:hAnsi="Times New Roman" w:cs="Times New Roman"/>
          <w:b/>
          <w:sz w:val="24"/>
          <w:szCs w:val="24"/>
        </w:rPr>
        <w:t>ЦРТ</w:t>
      </w:r>
      <w:r w:rsidRPr="006E1EDE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C12483" w:rsidRPr="006E1EDE" w:rsidRDefault="00607147" w:rsidP="00952703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20</w:t>
      </w:r>
      <w:r w:rsidR="00B675E7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B675E7">
        <w:rPr>
          <w:rFonts w:ascii="Times New Roman" w:hAnsi="Times New Roman" w:cs="Times New Roman"/>
          <w:b/>
          <w:sz w:val="24"/>
          <w:szCs w:val="24"/>
        </w:rPr>
        <w:t>2</w:t>
      </w:r>
      <w:r w:rsidR="00C12483" w:rsidRPr="006E1EDE"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</w:p>
    <w:p w:rsidR="00C12483" w:rsidRPr="006E1EDE" w:rsidRDefault="00C12483" w:rsidP="009527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>Муниципальное  бюджетное учреждение дополнительного образования «</w:t>
      </w:r>
      <w:r w:rsidR="00607147">
        <w:rPr>
          <w:rFonts w:ascii="Times New Roman" w:hAnsi="Times New Roman" w:cs="Times New Roman"/>
          <w:sz w:val="24"/>
          <w:szCs w:val="24"/>
        </w:rPr>
        <w:t>Центр развития таланта</w:t>
      </w:r>
      <w:r w:rsidRPr="006E1EDE">
        <w:rPr>
          <w:rFonts w:ascii="Times New Roman" w:hAnsi="Times New Roman" w:cs="Times New Roman"/>
          <w:sz w:val="24"/>
          <w:szCs w:val="24"/>
        </w:rPr>
        <w:t>» (далее Центр) осуществляет свою деятельность в соответствии с Конституцией РФ; Федеральным Законом от 29.12.2012 N 273-ФЗ "Об образовании в Российской Федерации",  Конвенцией о правах ребёнка,  Концепцией развития дополнительного образования детей до 2020 года, нормативно-правовыми актами Министерства образования РФ, органов местного самоуправления, Уставом учреждения, Программой  развития и Образовательной программой МБУДО «</w:t>
      </w:r>
      <w:r w:rsidR="0050392B">
        <w:rPr>
          <w:rFonts w:ascii="Times New Roman" w:hAnsi="Times New Roman" w:cs="Times New Roman"/>
          <w:sz w:val="24"/>
          <w:szCs w:val="24"/>
        </w:rPr>
        <w:t>ЦРТ</w:t>
      </w:r>
      <w:r w:rsidRPr="006E1EDE">
        <w:rPr>
          <w:rFonts w:ascii="Times New Roman" w:hAnsi="Times New Roman" w:cs="Times New Roman"/>
          <w:sz w:val="24"/>
          <w:szCs w:val="24"/>
        </w:rPr>
        <w:t>», а также   регламентируется  локальными актами учреждения.</w:t>
      </w:r>
    </w:p>
    <w:p w:rsidR="00C12483" w:rsidRPr="006E1EDE" w:rsidRDefault="00C12483" w:rsidP="009527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 Содержание образовательного процесса осуществляется через программное обеспечение УВП на основе дифференцированного, вариативного, индивидуального подходов,  мотивации и включенности ребенка в учебную деятельность и  осуществляется на бесплатной и общедоступной основе, с широким охватом детей различных возрастов</w:t>
      </w:r>
      <w:r w:rsidRPr="006E1EDE">
        <w:rPr>
          <w:rFonts w:ascii="Times New Roman" w:hAnsi="Times New Roman" w:cs="Times New Roman"/>
          <w:spacing w:val="-1"/>
          <w:sz w:val="24"/>
          <w:szCs w:val="24"/>
        </w:rPr>
        <w:t xml:space="preserve"> с учетом запросов </w:t>
      </w:r>
      <w:r w:rsidRPr="006E1EDE">
        <w:rPr>
          <w:rFonts w:ascii="Times New Roman" w:hAnsi="Times New Roman" w:cs="Times New Roman"/>
          <w:spacing w:val="7"/>
          <w:sz w:val="24"/>
          <w:szCs w:val="24"/>
        </w:rPr>
        <w:t xml:space="preserve">детей, потребностей семьи, образовательных учреждений, </w:t>
      </w:r>
      <w:r w:rsidRPr="006E1EDE">
        <w:rPr>
          <w:rFonts w:ascii="Times New Roman" w:hAnsi="Times New Roman" w:cs="Times New Roman"/>
          <w:spacing w:val="1"/>
          <w:sz w:val="24"/>
          <w:szCs w:val="24"/>
        </w:rPr>
        <w:t xml:space="preserve"> особенностей социально-экономического развития района</w:t>
      </w:r>
      <w:r w:rsidRPr="006E1EDE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Pr="006E1EDE">
        <w:rPr>
          <w:rFonts w:ascii="Times New Roman" w:hAnsi="Times New Roman" w:cs="Times New Roman"/>
          <w:sz w:val="24"/>
          <w:szCs w:val="24"/>
        </w:rPr>
        <w:t xml:space="preserve"> Организация дополнительного образования  за отчетный период   продолжена на основе договоров о взаимном сетевом сотрудничестве между МБУДО «</w:t>
      </w:r>
      <w:r w:rsidR="00607147">
        <w:rPr>
          <w:rFonts w:ascii="Times New Roman" w:hAnsi="Times New Roman" w:cs="Times New Roman"/>
          <w:sz w:val="24"/>
          <w:szCs w:val="24"/>
        </w:rPr>
        <w:t>ЦРТ</w:t>
      </w:r>
      <w:r w:rsidRPr="006E1EDE">
        <w:rPr>
          <w:rFonts w:ascii="Times New Roman" w:hAnsi="Times New Roman" w:cs="Times New Roman"/>
          <w:sz w:val="24"/>
          <w:szCs w:val="24"/>
        </w:rPr>
        <w:t xml:space="preserve">»   и образовательными учреждениями </w:t>
      </w:r>
      <w:proofErr w:type="spellStart"/>
      <w:r w:rsidR="00607147">
        <w:rPr>
          <w:rFonts w:ascii="Times New Roman" w:hAnsi="Times New Roman" w:cs="Times New Roman"/>
          <w:sz w:val="24"/>
          <w:szCs w:val="24"/>
        </w:rPr>
        <w:t>Цумадинского</w:t>
      </w:r>
      <w:proofErr w:type="spellEnd"/>
      <w:r w:rsidRPr="006E1EDE">
        <w:rPr>
          <w:rFonts w:ascii="Times New Roman" w:hAnsi="Times New Roman" w:cs="Times New Roman"/>
          <w:sz w:val="24"/>
          <w:szCs w:val="24"/>
        </w:rPr>
        <w:t xml:space="preserve"> района и направлена на реализацию</w:t>
      </w:r>
      <w:r w:rsidR="0050392B">
        <w:rPr>
          <w:rFonts w:ascii="Times New Roman" w:hAnsi="Times New Roman" w:cs="Times New Roman"/>
          <w:sz w:val="24"/>
          <w:szCs w:val="24"/>
        </w:rPr>
        <w:t>27</w:t>
      </w:r>
      <w:r w:rsidRPr="006E1EDE">
        <w:rPr>
          <w:rFonts w:ascii="Times New Roman" w:hAnsi="Times New Roman" w:cs="Times New Roman"/>
          <w:sz w:val="24"/>
          <w:szCs w:val="24"/>
        </w:rPr>
        <w:t xml:space="preserve">дополнительных общеразвивающих  программ, которые предполагают обучение, </w:t>
      </w:r>
      <w:r w:rsidRPr="006E1EDE">
        <w:rPr>
          <w:rFonts w:ascii="Times New Roman" w:hAnsi="Times New Roman" w:cs="Times New Roman"/>
          <w:spacing w:val="1"/>
          <w:sz w:val="24"/>
          <w:szCs w:val="24"/>
        </w:rPr>
        <w:t xml:space="preserve"> воспитание и развитие детей и подростков  в </w:t>
      </w:r>
      <w:r w:rsidRPr="006E1EDE">
        <w:rPr>
          <w:rFonts w:ascii="Times New Roman" w:hAnsi="Times New Roman" w:cs="Times New Roman"/>
          <w:sz w:val="24"/>
          <w:szCs w:val="24"/>
        </w:rPr>
        <w:t>интересах ч</w:t>
      </w:r>
      <w:r w:rsidR="009040CE" w:rsidRPr="006E1EDE">
        <w:rPr>
          <w:rFonts w:ascii="Times New Roman" w:hAnsi="Times New Roman" w:cs="Times New Roman"/>
          <w:sz w:val="24"/>
          <w:szCs w:val="24"/>
        </w:rPr>
        <w:t>еловека, общества, государства по следующим направлениям:</w:t>
      </w:r>
    </w:p>
    <w:p w:rsidR="009040CE" w:rsidRPr="006E1EDE" w:rsidRDefault="009040CE" w:rsidP="009527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0CE" w:rsidRPr="006E1EDE" w:rsidRDefault="009040CE" w:rsidP="009527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0CE" w:rsidRPr="006E1EDE" w:rsidRDefault="009040CE" w:rsidP="009527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2483" w:rsidRPr="006E1EDE" w:rsidRDefault="00C12483" w:rsidP="00952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b/>
          <w:sz w:val="24"/>
          <w:szCs w:val="24"/>
        </w:rPr>
        <w:t xml:space="preserve">Цель деятельности Учреждения: </w:t>
      </w:r>
      <w:r w:rsidRPr="006E1EDE">
        <w:rPr>
          <w:rFonts w:ascii="Times New Roman" w:hAnsi="Times New Roman" w:cs="Times New Roman"/>
          <w:sz w:val="24"/>
          <w:szCs w:val="24"/>
        </w:rPr>
        <w:t xml:space="preserve">создание доступной и эффективной образовательной среды, удовлетворяющей потребности ребенка в развитии, личностном самоопределении и самореализации, обеспечивающее рост творческого потенциала детей, активизацию их познавательных интересов, адаптацию к жизни в обществе, </w:t>
      </w:r>
      <w:r w:rsidRPr="006E1ED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поведенческих навыков здорового  образа жизни, профилактику  безнадзорности, правонарушений и других асоциальных явлений в детской и юношеской среде</w:t>
      </w:r>
      <w:r w:rsidRPr="006E1EDE">
        <w:rPr>
          <w:rFonts w:ascii="Times New Roman" w:hAnsi="Times New Roman" w:cs="Times New Roman"/>
          <w:sz w:val="24"/>
          <w:szCs w:val="24"/>
        </w:rPr>
        <w:t>.</w:t>
      </w:r>
    </w:p>
    <w:p w:rsidR="00C12483" w:rsidRPr="006E1EDE" w:rsidRDefault="00C12483" w:rsidP="009527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В течение учебного года решались следующие задачи: </w:t>
      </w:r>
    </w:p>
    <w:p w:rsidR="00C12483" w:rsidRPr="006E1EDE" w:rsidRDefault="00C12483" w:rsidP="0095270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lastRenderedPageBreak/>
        <w:t xml:space="preserve"> расширение  и обновление спектра дополнительных общеобразовательных программ, в том числе апробация     новых, связанных с наукоемкими направлениями; повышение роли  коммуникативных и информационных технологий в образовательном процессе;</w:t>
      </w:r>
    </w:p>
    <w:p w:rsidR="00C12483" w:rsidRPr="006E1EDE" w:rsidRDefault="00C12483" w:rsidP="0095270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совершенствование  методического сопровождения программно- инновационной  и образовательной деятельности педагогического коллектива, в том числе по </w:t>
      </w:r>
      <w:proofErr w:type="spellStart"/>
      <w:r w:rsidRPr="006E1ED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E1EDE">
        <w:rPr>
          <w:rFonts w:ascii="Times New Roman" w:hAnsi="Times New Roman" w:cs="Times New Roman"/>
          <w:sz w:val="24"/>
          <w:szCs w:val="24"/>
        </w:rPr>
        <w:t xml:space="preserve"> работе; повышение  уровня  профессиональной готовности педагогов к внедрению новых технологий с учетом социаль</w:t>
      </w:r>
      <w:r w:rsidRPr="006E1EDE">
        <w:rPr>
          <w:rFonts w:ascii="Times New Roman" w:hAnsi="Times New Roman" w:cs="Times New Roman"/>
          <w:sz w:val="24"/>
          <w:szCs w:val="24"/>
        </w:rPr>
        <w:softHyphen/>
        <w:t>ного заказа, интересов детей и подростков, их родителей;</w:t>
      </w:r>
    </w:p>
    <w:p w:rsidR="00C12483" w:rsidRPr="006E1EDE" w:rsidRDefault="00C12483" w:rsidP="0095270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>изучение  образовательных запросов в среде педагогического сообщества с целью совершенствования методического сопровождения дополнительного образовательного процесса, расширения спектра образовательных услуг, организованного в условиях сетевого взаимодействия, активнее привлекать  к сотрудничеству   классных руководителей и учителей-предметников;</w:t>
      </w:r>
    </w:p>
    <w:p w:rsidR="00C12483" w:rsidRPr="006E1EDE" w:rsidRDefault="00C12483" w:rsidP="0095270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создание   оптимально комфортных условий  для развития познавательной и коммуникативной деятельности обучающихся; совершенствование работы по оптимизации расписания и организация деятельности учебных групп педагогов на базе общеобразовательных школ; </w:t>
      </w:r>
    </w:p>
    <w:p w:rsidR="00C12483" w:rsidRDefault="00C12483" w:rsidP="0095270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 поиск эффективных форм взаимодействия с семьями обучающихся.</w:t>
      </w:r>
    </w:p>
    <w:p w:rsidR="00E05435" w:rsidRDefault="00E05435" w:rsidP="00952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435" w:rsidRPr="006E1EDE" w:rsidRDefault="00E05435" w:rsidP="00952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83" w:rsidRPr="006E1EDE" w:rsidRDefault="00C12483" w:rsidP="00952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За отчетный период была  организована работа </w:t>
      </w:r>
      <w:r w:rsidR="001666B9">
        <w:rPr>
          <w:rFonts w:ascii="Times New Roman" w:hAnsi="Times New Roman" w:cs="Times New Roman"/>
          <w:b/>
          <w:sz w:val="24"/>
          <w:szCs w:val="24"/>
        </w:rPr>
        <w:t>25</w:t>
      </w:r>
      <w:r w:rsidR="00C556E0" w:rsidRPr="006E1EDE">
        <w:rPr>
          <w:rFonts w:ascii="Times New Roman" w:hAnsi="Times New Roman" w:cs="Times New Roman"/>
          <w:sz w:val="24"/>
          <w:szCs w:val="24"/>
        </w:rPr>
        <w:t>учебной</w:t>
      </w:r>
      <w:r w:rsidRPr="006E1EDE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556E0" w:rsidRPr="006E1EDE">
        <w:rPr>
          <w:rFonts w:ascii="Times New Roman" w:hAnsi="Times New Roman" w:cs="Times New Roman"/>
          <w:sz w:val="24"/>
          <w:szCs w:val="24"/>
        </w:rPr>
        <w:t xml:space="preserve">ы </w:t>
      </w:r>
      <w:r w:rsidRPr="006E1EDE">
        <w:rPr>
          <w:rFonts w:ascii="Times New Roman" w:hAnsi="Times New Roman" w:cs="Times New Roman"/>
          <w:sz w:val="24"/>
          <w:szCs w:val="24"/>
        </w:rPr>
        <w:t xml:space="preserve"> с общей численностью </w:t>
      </w:r>
      <w:r w:rsidR="0050392B">
        <w:rPr>
          <w:rFonts w:ascii="Times New Roman" w:hAnsi="Times New Roman" w:cs="Times New Roman"/>
          <w:b/>
          <w:sz w:val="24"/>
          <w:szCs w:val="24"/>
        </w:rPr>
        <w:t>404</w:t>
      </w:r>
      <w:r w:rsidRPr="006E1EDE">
        <w:rPr>
          <w:rFonts w:ascii="Times New Roman" w:hAnsi="Times New Roman" w:cs="Times New Roman"/>
          <w:sz w:val="24"/>
          <w:szCs w:val="24"/>
        </w:rPr>
        <w:t xml:space="preserve">учащихся.  Сохранность контингента на конец  учебного года составила  100  %. </w:t>
      </w:r>
      <w:r w:rsidR="00BA2F3A" w:rsidRPr="006E1EDE">
        <w:rPr>
          <w:rFonts w:ascii="Times New Roman" w:hAnsi="Times New Roman" w:cs="Times New Roman"/>
          <w:sz w:val="24"/>
          <w:szCs w:val="24"/>
        </w:rPr>
        <w:t>Ежегоднонаше учреждение</w:t>
      </w:r>
      <w:r w:rsidRPr="006E1EDE">
        <w:rPr>
          <w:rFonts w:ascii="Times New Roman" w:hAnsi="Times New Roman" w:cs="Times New Roman"/>
          <w:sz w:val="24"/>
          <w:szCs w:val="24"/>
        </w:rPr>
        <w:t xml:space="preserve">, являясь центром проведения массовых мероприятий для детей и подростков в муниципальном образовательном пространстве, инициирует и организует фестивали и </w:t>
      </w:r>
      <w:r w:rsidR="0055383C">
        <w:rPr>
          <w:rFonts w:ascii="Times New Roman" w:hAnsi="Times New Roman" w:cs="Times New Roman"/>
          <w:sz w:val="24"/>
          <w:szCs w:val="24"/>
        </w:rPr>
        <w:t>олимпиады</w:t>
      </w:r>
      <w:r w:rsidRPr="006E1EDE">
        <w:rPr>
          <w:rFonts w:ascii="Times New Roman" w:hAnsi="Times New Roman" w:cs="Times New Roman"/>
          <w:sz w:val="24"/>
          <w:szCs w:val="24"/>
        </w:rPr>
        <w:t>, выставки и конференции.</w:t>
      </w:r>
      <w:r w:rsidRPr="006E1EDE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50392B">
        <w:rPr>
          <w:rFonts w:ascii="Times New Roman" w:hAnsi="Times New Roman" w:cs="Times New Roman"/>
          <w:bCs/>
          <w:sz w:val="24"/>
          <w:szCs w:val="24"/>
        </w:rPr>
        <w:t xml:space="preserve"> 2020-2021</w:t>
      </w:r>
      <w:r w:rsidR="00F434B8" w:rsidRPr="006E1EDE">
        <w:rPr>
          <w:rFonts w:ascii="Times New Roman" w:hAnsi="Times New Roman" w:cs="Times New Roman"/>
          <w:bCs/>
          <w:sz w:val="24"/>
          <w:szCs w:val="24"/>
        </w:rPr>
        <w:t>уч</w:t>
      </w:r>
      <w:proofErr w:type="gramStart"/>
      <w:r w:rsidR="00F434B8" w:rsidRPr="006E1EDE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="00F434B8" w:rsidRPr="006E1EDE">
        <w:rPr>
          <w:rFonts w:ascii="Times New Roman" w:hAnsi="Times New Roman" w:cs="Times New Roman"/>
          <w:bCs/>
          <w:sz w:val="24"/>
          <w:szCs w:val="24"/>
        </w:rPr>
        <w:t xml:space="preserve">од силами </w:t>
      </w:r>
      <w:r w:rsidRPr="006E1EDE">
        <w:rPr>
          <w:rFonts w:ascii="Times New Roman" w:hAnsi="Times New Roman" w:cs="Times New Roman"/>
          <w:bCs/>
          <w:sz w:val="24"/>
          <w:szCs w:val="24"/>
        </w:rPr>
        <w:t xml:space="preserve">педагогического коллектива было организовано участие  более </w:t>
      </w:r>
      <w:r w:rsidR="0055383C">
        <w:rPr>
          <w:rFonts w:ascii="Times New Roman" w:hAnsi="Times New Roman" w:cs="Times New Roman"/>
          <w:bCs/>
          <w:sz w:val="24"/>
          <w:szCs w:val="24"/>
        </w:rPr>
        <w:t>1500  детей и подростков   в 35</w:t>
      </w:r>
      <w:r w:rsidRPr="006E1EDE">
        <w:rPr>
          <w:rFonts w:ascii="Times New Roman" w:hAnsi="Times New Roman" w:cs="Times New Roman"/>
          <w:bCs/>
          <w:sz w:val="24"/>
          <w:szCs w:val="24"/>
        </w:rPr>
        <w:t xml:space="preserve"> мероприятиях муниципального, регионального уровней</w:t>
      </w:r>
      <w:r w:rsidR="0055383C">
        <w:rPr>
          <w:rFonts w:ascii="Times New Roman" w:hAnsi="Times New Roman" w:cs="Times New Roman"/>
          <w:bCs/>
          <w:sz w:val="24"/>
          <w:szCs w:val="24"/>
        </w:rPr>
        <w:t>. И</w:t>
      </w:r>
      <w:r w:rsidRPr="006E1EDE">
        <w:rPr>
          <w:rFonts w:ascii="Times New Roman" w:hAnsi="Times New Roman" w:cs="Times New Roman"/>
          <w:bCs/>
          <w:sz w:val="24"/>
          <w:szCs w:val="24"/>
        </w:rPr>
        <w:t xml:space="preserve">з них 8 стали призерами и победителями.  </w:t>
      </w:r>
    </w:p>
    <w:p w:rsidR="00C12483" w:rsidRPr="006E1EDE" w:rsidRDefault="00C12483" w:rsidP="00952703">
      <w:pPr>
        <w:pStyle w:val="a3"/>
        <w:tabs>
          <w:tab w:val="left" w:pos="-2520"/>
        </w:tabs>
        <w:autoSpaceDE w:val="0"/>
        <w:autoSpaceDN w:val="0"/>
        <w:adjustRightInd w:val="0"/>
        <w:spacing w:after="0" w:line="360" w:lineRule="auto"/>
        <w:ind w:left="2160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b/>
          <w:sz w:val="24"/>
          <w:szCs w:val="24"/>
        </w:rPr>
        <w:t xml:space="preserve">1.1. Анализ  кадрового обеспечения </w:t>
      </w:r>
    </w:p>
    <w:p w:rsidR="00C12483" w:rsidRPr="006E1EDE" w:rsidRDefault="00C12483" w:rsidP="0095270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   Важным компонентом эффективности образовательного процесса является кадровая обеспеченность Центра. 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МБУДО «</w:t>
      </w:r>
      <w:r w:rsidR="0050392B">
        <w:rPr>
          <w:rFonts w:ascii="Times New Roman" w:eastAsia="Times New Roman" w:hAnsi="Times New Roman" w:cs="Times New Roman"/>
          <w:sz w:val="24"/>
          <w:szCs w:val="24"/>
        </w:rPr>
        <w:t>ЦРТ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>» – это сложный объект управления, неоднородный по возрасту,  образованию, стажу, профессиональной подготовленности и т.д. За отчетный период в составе   педа</w:t>
      </w:r>
      <w:r w:rsidRPr="006E1EDE">
        <w:rPr>
          <w:rFonts w:ascii="Times New Roman" w:hAnsi="Times New Roman" w:cs="Times New Roman"/>
          <w:sz w:val="24"/>
          <w:szCs w:val="24"/>
        </w:rPr>
        <w:t xml:space="preserve">гогического  коллектива Центра работали </w:t>
      </w:r>
      <w:r w:rsidR="0055383C">
        <w:rPr>
          <w:rFonts w:ascii="Times New Roman" w:hAnsi="Times New Roman" w:cs="Times New Roman"/>
          <w:sz w:val="24"/>
          <w:szCs w:val="24"/>
        </w:rPr>
        <w:t>26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человек, в том числе  </w:t>
      </w:r>
      <w:r w:rsidR="0055383C">
        <w:rPr>
          <w:rFonts w:ascii="Times New Roman" w:hAnsi="Times New Roman" w:cs="Times New Roman"/>
          <w:sz w:val="24"/>
          <w:szCs w:val="24"/>
        </w:rPr>
        <w:t>24</w:t>
      </w:r>
      <w:r w:rsidRPr="006E1EDE">
        <w:rPr>
          <w:rFonts w:ascii="Times New Roman" w:hAnsi="Times New Roman" w:cs="Times New Roman"/>
          <w:sz w:val="24"/>
          <w:szCs w:val="24"/>
        </w:rPr>
        <w:t xml:space="preserve"> педагога-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lastRenderedPageBreak/>
        <w:t>совместителя</w:t>
      </w:r>
      <w:r w:rsidRPr="006E1ED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6E1EDE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6E1EDE">
        <w:rPr>
          <w:rFonts w:ascii="Times New Roman" w:hAnsi="Times New Roman" w:cs="Times New Roman"/>
          <w:sz w:val="24"/>
          <w:szCs w:val="24"/>
        </w:rPr>
        <w:t>. таблица 1.1)</w:t>
      </w:r>
    </w:p>
    <w:p w:rsidR="002A3FF5" w:rsidRPr="006E1EDE" w:rsidRDefault="002A3FF5" w:rsidP="0095270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483" w:rsidRPr="006E1EDE" w:rsidRDefault="00C12483" w:rsidP="00952703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eastAsia="Times New Roman" w:hAnsi="Times New Roman" w:cs="Times New Roman"/>
          <w:bCs/>
          <w:sz w:val="24"/>
          <w:szCs w:val="24"/>
        </w:rPr>
        <w:t xml:space="preserve">В  результате кадровой оптимизации, прошедшей в учебном году,   в коллектив приняты молодые </w:t>
      </w:r>
      <w:r w:rsidRPr="006E1EDE">
        <w:rPr>
          <w:rFonts w:ascii="Times New Roman" w:hAnsi="Times New Roman" w:cs="Times New Roman"/>
          <w:bCs/>
          <w:sz w:val="24"/>
          <w:szCs w:val="24"/>
        </w:rPr>
        <w:t xml:space="preserve"> штатные педагоги, </w:t>
      </w:r>
      <w:r w:rsidRPr="006E1ED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начата апробация  инновационных  программ  дополнительного образования, </w:t>
      </w:r>
      <w:r w:rsidRPr="006E1EDE">
        <w:rPr>
          <w:rFonts w:ascii="Times New Roman" w:hAnsi="Times New Roman" w:cs="Times New Roman"/>
          <w:bCs/>
          <w:sz w:val="24"/>
          <w:szCs w:val="24"/>
        </w:rPr>
        <w:t>расширена сеть элективных курсов</w:t>
      </w:r>
      <w:r w:rsidRPr="006E1ED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выбору</w:t>
      </w:r>
      <w:r w:rsidR="00D93BB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6E1EDE">
        <w:rPr>
          <w:rFonts w:ascii="Times New Roman" w:hAnsi="Times New Roman" w:cs="Times New Roman"/>
          <w:sz w:val="24"/>
          <w:szCs w:val="24"/>
        </w:rPr>
        <w:t>Кадровый потенциал  позволяет в полном объеме обеспечить выполнение учебных планов и программ по профилю преподаваемых в учреждении дисциплин; образование  педагогических р</w:t>
      </w:r>
      <w:r w:rsidR="00554E7A" w:rsidRPr="006E1EDE">
        <w:rPr>
          <w:rFonts w:ascii="Times New Roman" w:hAnsi="Times New Roman" w:cs="Times New Roman"/>
          <w:sz w:val="24"/>
          <w:szCs w:val="24"/>
        </w:rPr>
        <w:t xml:space="preserve">аботников направлениями деятельности </w:t>
      </w:r>
      <w:r w:rsidRPr="006E1EDE">
        <w:rPr>
          <w:rFonts w:ascii="Times New Roman" w:hAnsi="Times New Roman" w:cs="Times New Roman"/>
          <w:sz w:val="24"/>
          <w:szCs w:val="24"/>
        </w:rPr>
        <w:t>и занимаемым должностям. Все педагоги за отч</w:t>
      </w:r>
      <w:r w:rsidR="00554E7A" w:rsidRPr="006E1EDE">
        <w:rPr>
          <w:rFonts w:ascii="Times New Roman" w:hAnsi="Times New Roman" w:cs="Times New Roman"/>
          <w:sz w:val="24"/>
          <w:szCs w:val="24"/>
        </w:rPr>
        <w:t xml:space="preserve">етный период прошли </w:t>
      </w:r>
      <w:r w:rsidRPr="006E1EDE">
        <w:rPr>
          <w:rFonts w:ascii="Times New Roman" w:hAnsi="Times New Roman" w:cs="Times New Roman"/>
          <w:sz w:val="24"/>
          <w:szCs w:val="24"/>
        </w:rPr>
        <w:t xml:space="preserve"> курсы профессиональной переподготовки в должности «Педагог дополнительного образования». Таким образом,   в настоящее время в  Центре формируется обновленный стабильный, способный к профессиональному и личностному росту педагогический  коллектив. </w:t>
      </w:r>
    </w:p>
    <w:p w:rsidR="00C12483" w:rsidRPr="006E1EDE" w:rsidRDefault="00C12483" w:rsidP="00952703">
      <w:pPr>
        <w:pStyle w:val="a3"/>
        <w:numPr>
          <w:ilvl w:val="1"/>
          <w:numId w:val="15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b/>
          <w:sz w:val="24"/>
          <w:szCs w:val="24"/>
        </w:rPr>
        <w:t>Анализ методического сопровождения образовательного процесса в МБУДО «</w:t>
      </w:r>
      <w:r w:rsidR="00585A1A">
        <w:rPr>
          <w:rFonts w:ascii="Times New Roman" w:hAnsi="Times New Roman"/>
          <w:b/>
          <w:sz w:val="24"/>
          <w:szCs w:val="24"/>
        </w:rPr>
        <w:t>ЦРТ</w:t>
      </w:r>
      <w:r w:rsidRPr="006E1EDE">
        <w:rPr>
          <w:rFonts w:ascii="Times New Roman" w:hAnsi="Times New Roman"/>
          <w:b/>
          <w:sz w:val="24"/>
          <w:szCs w:val="24"/>
        </w:rPr>
        <w:t>» за отчетный период.</w:t>
      </w:r>
    </w:p>
    <w:p w:rsidR="00C12483" w:rsidRPr="006E1EDE" w:rsidRDefault="00C12483" w:rsidP="009527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    Методическая служба центра   представляет собой </w:t>
      </w:r>
      <w:r w:rsidRPr="006E1ED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структурную организационно-педагогическую модель, направленную  на совершенствование 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научно-теоретической, методической,  профессиональной подготовки кадров с целью эффективной  реализации дополнительных образовательных программ. </w:t>
      </w:r>
      <w:r w:rsidR="00555B4E" w:rsidRPr="006E1E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1EDE">
        <w:rPr>
          <w:rFonts w:ascii="Times New Roman" w:hAnsi="Times New Roman" w:cs="Times New Roman"/>
          <w:sz w:val="24"/>
          <w:szCs w:val="24"/>
        </w:rPr>
        <w:t xml:space="preserve"> Центре </w:t>
      </w:r>
      <w:r w:rsidR="00555B4E" w:rsidRPr="006E1EDE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555B4E" w:rsidRPr="006E1EDE">
        <w:rPr>
          <w:rFonts w:ascii="Times New Roman" w:eastAsia="Times New Roman" w:hAnsi="Times New Roman" w:cs="Times New Roman"/>
          <w:sz w:val="24"/>
          <w:szCs w:val="24"/>
        </w:rPr>
        <w:t>тема методической работы</w:t>
      </w:r>
      <w:proofErr w:type="gramStart"/>
      <w:r w:rsidRPr="006E1EDE">
        <w:rPr>
          <w:rFonts w:ascii="Times New Roman" w:eastAsia="Times New Roman" w:hAnsi="Times New Roman" w:cs="Times New Roman"/>
          <w:sz w:val="24"/>
          <w:szCs w:val="24"/>
        </w:rPr>
        <w:t>«Р</w:t>
      </w:r>
      <w:proofErr w:type="gramEnd"/>
      <w:r w:rsidRPr="006E1EDE">
        <w:rPr>
          <w:rFonts w:ascii="Times New Roman" w:eastAsia="Times New Roman" w:hAnsi="Times New Roman" w:cs="Times New Roman"/>
          <w:sz w:val="24"/>
          <w:szCs w:val="24"/>
        </w:rPr>
        <w:t>азвитие профессиональной компетентности педагогов как необходимое условие для качественной реализации муниципальной услуги в области дополнительного образования</w:t>
      </w:r>
      <w:r w:rsidR="00585A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55B4E" w:rsidRPr="006E1E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2483" w:rsidRPr="006E1EDE" w:rsidRDefault="00C12483" w:rsidP="009527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Ведущую роль в управлении методического сопровождения образовательного процесса  играет  </w:t>
      </w:r>
      <w:r w:rsidR="00D93BB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>етодический  совет</w:t>
      </w:r>
      <w:proofErr w:type="gramStart"/>
      <w:r w:rsidR="00D93B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сновная </w:t>
      </w:r>
      <w:r w:rsidRPr="006E1EDE">
        <w:rPr>
          <w:rStyle w:val="af3"/>
          <w:rFonts w:ascii="Times New Roman" w:eastAsia="Times New Roman" w:hAnsi="Times New Roman" w:cs="Times New Roman"/>
          <w:b w:val="0"/>
          <w:sz w:val="24"/>
          <w:szCs w:val="24"/>
        </w:rPr>
        <w:t xml:space="preserve">цель которого  - 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оптимизация и координация методической работы. </w:t>
      </w:r>
    </w:p>
    <w:p w:rsidR="00C12483" w:rsidRPr="006E1EDE" w:rsidRDefault="00C12483" w:rsidP="00952703">
      <w:pPr>
        <w:pStyle w:val="a5"/>
        <w:spacing w:after="0" w:line="360" w:lineRule="auto"/>
        <w:jc w:val="both"/>
      </w:pPr>
      <w:r w:rsidRPr="006E1EDE">
        <w:t xml:space="preserve">  В течение года были проведены в</w:t>
      </w:r>
      <w:r w:rsidR="00D93BB9">
        <w:t xml:space="preserve">се запланированные   заседаний </w:t>
      </w:r>
      <w:r w:rsidRPr="006E1EDE">
        <w:t>МС, на которых решались вопросы:</w:t>
      </w:r>
    </w:p>
    <w:p w:rsidR="00C12483" w:rsidRPr="006E1EDE" w:rsidRDefault="00C12483" w:rsidP="00952703">
      <w:pPr>
        <w:pStyle w:val="a5"/>
        <w:spacing w:after="0" w:line="360" w:lineRule="auto"/>
        <w:ind w:left="863"/>
        <w:jc w:val="both"/>
      </w:pPr>
      <w:r w:rsidRPr="006E1EDE">
        <w:t>- утверждения нормативно-правовой базы учебной деятельности, образовательных программ,  локальных актов и т.д.;</w:t>
      </w:r>
    </w:p>
    <w:p w:rsidR="00C12483" w:rsidRPr="006E1EDE" w:rsidRDefault="00C12483" w:rsidP="00952703">
      <w:pPr>
        <w:pStyle w:val="a5"/>
        <w:spacing w:after="0" w:line="360" w:lineRule="auto"/>
        <w:ind w:left="863"/>
        <w:jc w:val="both"/>
      </w:pPr>
      <w:r w:rsidRPr="006E1EDE">
        <w:t>- проведения значимых  районных мероприятий методического и организационно-массового характера;</w:t>
      </w:r>
    </w:p>
    <w:p w:rsidR="00C12483" w:rsidRPr="006E1EDE" w:rsidRDefault="00C12483" w:rsidP="00952703">
      <w:pPr>
        <w:pStyle w:val="a5"/>
        <w:spacing w:after="0" w:line="360" w:lineRule="auto"/>
        <w:ind w:left="863"/>
        <w:jc w:val="both"/>
      </w:pPr>
      <w:r w:rsidRPr="006E1EDE">
        <w:t>- организации опытно-экспериментальной работы, этапы реализации инновационных проектов и программ;</w:t>
      </w:r>
    </w:p>
    <w:p w:rsidR="00C12483" w:rsidRPr="006E1EDE" w:rsidRDefault="00C12483" w:rsidP="00952703">
      <w:pPr>
        <w:pStyle w:val="a5"/>
        <w:spacing w:after="0" w:line="360" w:lineRule="auto"/>
        <w:ind w:left="863"/>
        <w:jc w:val="both"/>
      </w:pPr>
      <w:r w:rsidRPr="006E1EDE">
        <w:t>- экспертиза, мониторинг  и утверждение модифицированных и адаптированных образовательных программ;</w:t>
      </w:r>
    </w:p>
    <w:p w:rsidR="00C12483" w:rsidRPr="006E1EDE" w:rsidRDefault="00C12483" w:rsidP="00585A1A">
      <w:pPr>
        <w:pStyle w:val="a5"/>
        <w:spacing w:after="0" w:line="360" w:lineRule="auto"/>
        <w:ind w:left="863"/>
        <w:jc w:val="both"/>
      </w:pPr>
      <w:r w:rsidRPr="006E1EDE">
        <w:lastRenderedPageBreak/>
        <w:t xml:space="preserve">- использование информационно-коммуникационных и </w:t>
      </w:r>
      <w:proofErr w:type="spellStart"/>
      <w:r w:rsidRPr="006E1EDE">
        <w:t>здоровьесберегающих</w:t>
      </w:r>
      <w:proofErr w:type="spellEnd"/>
      <w:r w:rsidRPr="006E1EDE">
        <w:t xml:space="preserve"> технологий в образовательном процессе;  </w:t>
      </w:r>
    </w:p>
    <w:p w:rsidR="00C12483" w:rsidRPr="006E1EDE" w:rsidRDefault="00C12483" w:rsidP="009527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Основными принципами осуществления методической работы в центре были и остаются:  </w:t>
      </w:r>
    </w:p>
    <w:p w:rsidR="00C12483" w:rsidRPr="006E1EDE" w:rsidRDefault="00C12483" w:rsidP="0095270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системность и систематичность данной деятельности;</w:t>
      </w:r>
    </w:p>
    <w:p w:rsidR="00C12483" w:rsidRPr="006E1EDE" w:rsidRDefault="00C12483" w:rsidP="0095270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проблемно-диагностический и практико-ориентированный подход;</w:t>
      </w:r>
    </w:p>
    <w:p w:rsidR="00C12483" w:rsidRPr="006E1EDE" w:rsidRDefault="00C12483" w:rsidP="0095270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  опора на традиции и на положительный опыт работы в осуществлении методической деятельности в учреждении.</w:t>
      </w:r>
    </w:p>
    <w:p w:rsidR="00834EDA" w:rsidRPr="006E1EDE" w:rsidRDefault="00804BB0" w:rsidP="00952703">
      <w:pPr>
        <w:pStyle w:val="a5"/>
        <w:spacing w:after="0" w:line="360" w:lineRule="auto"/>
        <w:ind w:left="360"/>
        <w:jc w:val="both"/>
      </w:pPr>
      <w:r>
        <w:t>М</w:t>
      </w:r>
      <w:r w:rsidR="00781007" w:rsidRPr="006E1EDE">
        <w:t xml:space="preserve">етодическая работа </w:t>
      </w:r>
      <w:r w:rsidR="00186598" w:rsidRPr="006E1EDE">
        <w:t xml:space="preserve"> в Центре </w:t>
      </w:r>
      <w:r w:rsidR="00781007" w:rsidRPr="006E1EDE">
        <w:t>ориентируется</w:t>
      </w:r>
      <w:r w:rsidR="00834EDA" w:rsidRPr="006E1EDE">
        <w:t>:</w:t>
      </w:r>
    </w:p>
    <w:p w:rsidR="00834EDA" w:rsidRPr="006E1EDE" w:rsidRDefault="00781007" w:rsidP="00952703">
      <w:pPr>
        <w:pStyle w:val="a5"/>
        <w:numPr>
          <w:ilvl w:val="0"/>
          <w:numId w:val="58"/>
        </w:numPr>
        <w:spacing w:after="0" w:line="360" w:lineRule="auto"/>
        <w:jc w:val="both"/>
      </w:pPr>
      <w:r w:rsidRPr="006E1EDE">
        <w:t xml:space="preserve">на </w:t>
      </w:r>
      <w:r w:rsidR="00C12483" w:rsidRPr="006E1EDE">
        <w:t>конструирование обра</w:t>
      </w:r>
      <w:r w:rsidRPr="006E1EDE">
        <w:t xml:space="preserve">зовательных программ и </w:t>
      </w:r>
      <w:r w:rsidR="00C12483" w:rsidRPr="006E1EDE">
        <w:t xml:space="preserve"> помощь в их реализации; </w:t>
      </w:r>
    </w:p>
    <w:p w:rsidR="00834EDA" w:rsidRPr="006E1EDE" w:rsidRDefault="00C12483" w:rsidP="00952703">
      <w:pPr>
        <w:pStyle w:val="a5"/>
        <w:numPr>
          <w:ilvl w:val="0"/>
          <w:numId w:val="58"/>
        </w:numPr>
        <w:spacing w:after="0" w:line="360" w:lineRule="auto"/>
        <w:jc w:val="both"/>
      </w:pPr>
      <w:r w:rsidRPr="006E1EDE">
        <w:t xml:space="preserve">распространение полученного опыта и закрепление его в практике; </w:t>
      </w:r>
    </w:p>
    <w:p w:rsidR="00C12483" w:rsidRPr="006E1EDE" w:rsidRDefault="00C12483" w:rsidP="00952703">
      <w:pPr>
        <w:pStyle w:val="a5"/>
        <w:numPr>
          <w:ilvl w:val="0"/>
          <w:numId w:val="58"/>
        </w:numPr>
        <w:spacing w:after="0" w:line="360" w:lineRule="auto"/>
        <w:jc w:val="both"/>
      </w:pPr>
      <w:r w:rsidRPr="006E1EDE">
        <w:t>создание единой системы экспертизы и самодиагностики; научно-методическое консультирование.</w:t>
      </w:r>
    </w:p>
    <w:p w:rsidR="00C12483" w:rsidRPr="006E1EDE" w:rsidRDefault="009F205F" w:rsidP="0095270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  Методическое сопровождение </w:t>
      </w:r>
      <w:r w:rsidR="00C12483" w:rsidRPr="006E1EDE">
        <w:rPr>
          <w:rFonts w:ascii="Times New Roman" w:hAnsi="Times New Roman" w:cs="Times New Roman"/>
          <w:sz w:val="24"/>
          <w:szCs w:val="24"/>
        </w:rPr>
        <w:t xml:space="preserve"> в Центре  организуется на трех уровнях:</w:t>
      </w:r>
    </w:p>
    <w:p w:rsidR="00C12483" w:rsidRPr="006E1EDE" w:rsidRDefault="00C12483" w:rsidP="00952703">
      <w:pPr>
        <w:pStyle w:val="a3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1EDE">
        <w:rPr>
          <w:rFonts w:ascii="Times New Roman" w:hAnsi="Times New Roman"/>
          <w:sz w:val="24"/>
          <w:szCs w:val="24"/>
        </w:rPr>
        <w:t>коллективном</w:t>
      </w:r>
      <w:proofErr w:type="gramEnd"/>
      <w:r w:rsidRPr="006E1EDE">
        <w:rPr>
          <w:rFonts w:ascii="Times New Roman" w:hAnsi="Times New Roman"/>
          <w:sz w:val="24"/>
          <w:szCs w:val="24"/>
        </w:rPr>
        <w:t xml:space="preserve"> (рассмотрение методических вопросов на педагогических и методических советах</w:t>
      </w:r>
      <w:r w:rsidR="009F205F" w:rsidRPr="006E1EDE">
        <w:rPr>
          <w:rFonts w:ascii="Times New Roman" w:hAnsi="Times New Roman"/>
          <w:sz w:val="24"/>
          <w:szCs w:val="24"/>
        </w:rPr>
        <w:t>, организационно</w:t>
      </w:r>
      <w:r w:rsidRPr="006E1EDE">
        <w:rPr>
          <w:rFonts w:ascii="Times New Roman" w:hAnsi="Times New Roman"/>
          <w:sz w:val="24"/>
          <w:szCs w:val="24"/>
        </w:rPr>
        <w:t xml:space="preserve">-методических заседаниях и т.д.); </w:t>
      </w:r>
    </w:p>
    <w:p w:rsidR="00C12483" w:rsidRPr="006E1EDE" w:rsidRDefault="00C12483" w:rsidP="00952703">
      <w:pPr>
        <w:pStyle w:val="a3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1EDE">
        <w:rPr>
          <w:rFonts w:ascii="Times New Roman" w:hAnsi="Times New Roman"/>
          <w:sz w:val="24"/>
          <w:szCs w:val="24"/>
        </w:rPr>
        <w:t>групповом</w:t>
      </w:r>
      <w:proofErr w:type="gramEnd"/>
      <w:r w:rsidRPr="006E1EDE">
        <w:rPr>
          <w:rFonts w:ascii="Times New Roman" w:hAnsi="Times New Roman"/>
          <w:sz w:val="24"/>
          <w:szCs w:val="24"/>
        </w:rPr>
        <w:t xml:space="preserve"> (работа методических структур Центра); </w:t>
      </w:r>
    </w:p>
    <w:p w:rsidR="00C12483" w:rsidRPr="006E1EDE" w:rsidRDefault="00C12483" w:rsidP="00952703">
      <w:pPr>
        <w:pStyle w:val="a3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1EDE">
        <w:rPr>
          <w:rFonts w:ascii="Times New Roman" w:hAnsi="Times New Roman"/>
          <w:sz w:val="24"/>
          <w:szCs w:val="24"/>
        </w:rPr>
        <w:t>индивидуальном</w:t>
      </w:r>
      <w:proofErr w:type="gramEnd"/>
      <w:r w:rsidRPr="006E1EDE">
        <w:rPr>
          <w:rFonts w:ascii="Times New Roman" w:hAnsi="Times New Roman"/>
          <w:sz w:val="24"/>
          <w:szCs w:val="24"/>
        </w:rPr>
        <w:t xml:space="preserve"> (работа с педагогическими кадрами). </w:t>
      </w:r>
    </w:p>
    <w:p w:rsidR="00C12483" w:rsidRPr="006E1EDE" w:rsidRDefault="00C12483" w:rsidP="009527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   Реализация обучающей функции  осу</w:t>
      </w:r>
      <w:r w:rsidR="00D3031B" w:rsidRPr="006E1EDE">
        <w:rPr>
          <w:rFonts w:ascii="Times New Roman" w:hAnsi="Times New Roman" w:cs="Times New Roman"/>
          <w:sz w:val="24"/>
          <w:szCs w:val="24"/>
        </w:rPr>
        <w:t>ществлялась</w:t>
      </w:r>
      <w:r w:rsidRPr="006E1EDE">
        <w:rPr>
          <w:rFonts w:ascii="Times New Roman" w:hAnsi="Times New Roman" w:cs="Times New Roman"/>
          <w:sz w:val="24"/>
          <w:szCs w:val="24"/>
        </w:rPr>
        <w:t xml:space="preserve"> посредством различных организационных форм повышения квалификации педагогов:</w:t>
      </w:r>
    </w:p>
    <w:p w:rsidR="00C12483" w:rsidRPr="006E1EDE" w:rsidRDefault="00C12483" w:rsidP="0095270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самообразование – самостоятельное изучение специальной литературы по выбранной теме (научной, методической, нормативной документации и т.д.);  </w:t>
      </w:r>
    </w:p>
    <w:p w:rsidR="00C12483" w:rsidRPr="006E1EDE" w:rsidRDefault="00C12483" w:rsidP="0095270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методические выставки;  </w:t>
      </w:r>
    </w:p>
    <w:p w:rsidR="00C12483" w:rsidRPr="006E1EDE" w:rsidRDefault="00C12483" w:rsidP="0095270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открытые занятия, мероприятия, мастер - классы;</w:t>
      </w:r>
    </w:p>
    <w:p w:rsidR="00C12483" w:rsidRPr="006E1EDE" w:rsidRDefault="00C12483" w:rsidP="00952703">
      <w:pPr>
        <w:pStyle w:val="a5"/>
        <w:spacing w:after="0" w:line="360" w:lineRule="auto"/>
        <w:jc w:val="both"/>
      </w:pPr>
    </w:p>
    <w:p w:rsidR="00C12483" w:rsidRPr="006E1EDE" w:rsidRDefault="00C12483" w:rsidP="00952703">
      <w:pPr>
        <w:pStyle w:val="a5"/>
        <w:spacing w:after="0" w:line="360" w:lineRule="auto"/>
        <w:jc w:val="both"/>
      </w:pPr>
      <w:proofErr w:type="gramStart"/>
      <w:r w:rsidRPr="006E1EDE">
        <w:t>Одним из действенных средств реализации основной миссии учреждения, направленной на обеспечение качества, доступности и эффективности дополнительного образования детей по различным направлениям образовательной деятельности,  выступает инновационная деятельность, которая ориентируется  на развитие педагога как творческой личности, переключая его с репродуктивного типа деятельности на самостоятельный поиск решений, тем самым способствует превращению педагога в разработчика и автора инновационных методик.</w:t>
      </w:r>
      <w:proofErr w:type="gramEnd"/>
    </w:p>
    <w:p w:rsidR="00C12483" w:rsidRPr="006E1EDE" w:rsidRDefault="00C12483" w:rsidP="00952703">
      <w:pPr>
        <w:pStyle w:val="a5"/>
        <w:spacing w:after="0" w:line="360" w:lineRule="auto"/>
        <w:jc w:val="both"/>
      </w:pPr>
      <w:r w:rsidRPr="006E1EDE">
        <w:t xml:space="preserve">Инновационная деятельность в Центре осуществляется по </w:t>
      </w:r>
      <w:r w:rsidR="00804BB0">
        <w:t>трем</w:t>
      </w:r>
      <w:r w:rsidRPr="006E1EDE">
        <w:t xml:space="preserve">  основным направлениям:  </w:t>
      </w:r>
    </w:p>
    <w:p w:rsidR="00C12483" w:rsidRPr="006E1EDE" w:rsidRDefault="00C12483" w:rsidP="00952703">
      <w:pPr>
        <w:pStyle w:val="a5"/>
        <w:numPr>
          <w:ilvl w:val="0"/>
          <w:numId w:val="13"/>
        </w:numPr>
        <w:spacing w:after="0" w:line="360" w:lineRule="auto"/>
        <w:jc w:val="both"/>
      </w:pPr>
      <w:r w:rsidRPr="006E1EDE">
        <w:t xml:space="preserve">  опытно-экспериментальная и проектная  деятельность;</w:t>
      </w:r>
    </w:p>
    <w:p w:rsidR="00C12483" w:rsidRPr="006E1EDE" w:rsidRDefault="00C12483" w:rsidP="00952703">
      <w:pPr>
        <w:pStyle w:val="a5"/>
        <w:numPr>
          <w:ilvl w:val="0"/>
          <w:numId w:val="13"/>
        </w:numPr>
        <w:spacing w:after="0" w:line="360" w:lineRule="auto"/>
        <w:jc w:val="both"/>
      </w:pPr>
      <w:r w:rsidRPr="006E1EDE">
        <w:t xml:space="preserve">  программно-методическое обеспечение;</w:t>
      </w:r>
    </w:p>
    <w:p w:rsidR="00C12483" w:rsidRPr="006E1EDE" w:rsidRDefault="00C12483" w:rsidP="00952703">
      <w:pPr>
        <w:pStyle w:val="a5"/>
        <w:numPr>
          <w:ilvl w:val="0"/>
          <w:numId w:val="13"/>
        </w:numPr>
        <w:spacing w:after="0" w:line="360" w:lineRule="auto"/>
        <w:jc w:val="both"/>
      </w:pPr>
      <w:r w:rsidRPr="006E1EDE">
        <w:lastRenderedPageBreak/>
        <w:t xml:space="preserve">  апробация, адаптация и внедрение педагогических технологий в УВП.</w:t>
      </w:r>
    </w:p>
    <w:p w:rsidR="00C12483" w:rsidRPr="006E1EDE" w:rsidRDefault="00C12483" w:rsidP="009527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483" w:rsidRDefault="00C12483" w:rsidP="009527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   Все штатные методисты и педагоги дополнительного образования имеют собственные </w:t>
      </w:r>
      <w:proofErr w:type="spellStart"/>
      <w:r w:rsidRPr="006E1EDE">
        <w:rPr>
          <w:rFonts w:ascii="Times New Roman" w:eastAsia="Times New Roman" w:hAnsi="Times New Roman" w:cs="Times New Roman"/>
          <w:sz w:val="24"/>
          <w:szCs w:val="24"/>
        </w:rPr>
        <w:t>подсайты</w:t>
      </w:r>
      <w:proofErr w:type="spellEnd"/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на сайте МБУДО «</w:t>
      </w:r>
      <w:proofErr w:type="gramStart"/>
      <w:r w:rsidR="006818BB">
        <w:rPr>
          <w:rFonts w:ascii="Times New Roman" w:eastAsia="Times New Roman" w:hAnsi="Times New Roman" w:cs="Times New Roman"/>
          <w:sz w:val="24"/>
          <w:szCs w:val="24"/>
        </w:rPr>
        <w:t>ЦРТ</w:t>
      </w:r>
      <w:proofErr w:type="gramEnd"/>
      <w:r w:rsidRPr="006E1EDE">
        <w:rPr>
          <w:rFonts w:ascii="Times New Roman" w:eastAsia="Times New Roman" w:hAnsi="Times New Roman" w:cs="Times New Roman"/>
          <w:sz w:val="24"/>
          <w:szCs w:val="24"/>
        </w:rPr>
        <w:t>» на которых размещают оперативную информацию, делятся опытом работы, публикуя программы, проекты, методические рекомендации, ле</w:t>
      </w:r>
      <w:r w:rsidR="002B099C" w:rsidRPr="006E1EDE">
        <w:rPr>
          <w:rFonts w:ascii="Times New Roman" w:eastAsia="Times New Roman" w:hAnsi="Times New Roman" w:cs="Times New Roman"/>
          <w:sz w:val="24"/>
          <w:szCs w:val="24"/>
        </w:rPr>
        <w:t xml:space="preserve">тописи, сценарии и т.д. Многие педагогические работники Центра </w:t>
      </w:r>
      <w:r w:rsidRPr="006E1EDE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активным</w:t>
      </w:r>
      <w:r w:rsidRPr="006E1EDE">
        <w:rPr>
          <w:rFonts w:ascii="Times New Roman" w:hAnsi="Times New Roman" w:cs="Times New Roman"/>
          <w:sz w:val="24"/>
          <w:szCs w:val="24"/>
        </w:rPr>
        <w:t xml:space="preserve">и пользователями 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Всероссийских образоват</w:t>
      </w:r>
      <w:r w:rsidR="00B06DD6" w:rsidRPr="006E1EDE">
        <w:rPr>
          <w:rFonts w:ascii="Times New Roman" w:eastAsia="Times New Roman" w:hAnsi="Times New Roman" w:cs="Times New Roman"/>
          <w:sz w:val="24"/>
          <w:szCs w:val="24"/>
        </w:rPr>
        <w:t>ельных порталов и ресурсов. И</w:t>
      </w:r>
      <w:r w:rsidR="00B06DD6" w:rsidRPr="006E1EDE">
        <w:rPr>
          <w:rFonts w:ascii="Times New Roman" w:hAnsi="Times New Roman" w:cs="Times New Roman"/>
          <w:sz w:val="24"/>
          <w:szCs w:val="24"/>
        </w:rPr>
        <w:t xml:space="preserve">мея </w:t>
      </w:r>
      <w:r w:rsidRPr="006E1EDE">
        <w:rPr>
          <w:rFonts w:ascii="Times New Roman" w:hAnsi="Times New Roman" w:cs="Times New Roman"/>
          <w:sz w:val="24"/>
          <w:szCs w:val="24"/>
        </w:rPr>
        <w:t xml:space="preserve"> личные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кабинет</w:t>
      </w:r>
      <w:r w:rsidRPr="006E1EDE">
        <w:rPr>
          <w:rFonts w:ascii="Times New Roman" w:hAnsi="Times New Roman" w:cs="Times New Roman"/>
          <w:sz w:val="24"/>
          <w:szCs w:val="24"/>
        </w:rPr>
        <w:t>ы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B06DD6" w:rsidRPr="006E1EDE"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>участвую</w:t>
      </w:r>
      <w:r w:rsidRPr="006E1EDE">
        <w:rPr>
          <w:rFonts w:ascii="Times New Roman" w:hAnsi="Times New Roman" w:cs="Times New Roman"/>
          <w:sz w:val="24"/>
          <w:szCs w:val="24"/>
        </w:rPr>
        <w:t>т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в оценочном тестировании, публикую</w:t>
      </w:r>
      <w:r w:rsidRPr="006E1EDE">
        <w:rPr>
          <w:rFonts w:ascii="Times New Roman" w:hAnsi="Times New Roman" w:cs="Times New Roman"/>
          <w:sz w:val="24"/>
          <w:szCs w:val="24"/>
        </w:rPr>
        <w:t>т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материалы и т.д., в том числе:</w:t>
      </w:r>
    </w:p>
    <w:p w:rsidR="00F80D54" w:rsidRDefault="00F80D54" w:rsidP="009527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D54" w:rsidRPr="006E1EDE" w:rsidRDefault="00F80D54" w:rsidP="009527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316" w:rsidRPr="006E1EDE" w:rsidRDefault="00C12483" w:rsidP="009527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Важную роль в активизации методической работы, повышении педагогического мастерства педагогов дополнительного образования играют </w:t>
      </w:r>
      <w:r w:rsidRPr="006E1EDE">
        <w:rPr>
          <w:rStyle w:val="af3"/>
          <w:rFonts w:ascii="Times New Roman" w:eastAsia="Times New Roman" w:hAnsi="Times New Roman" w:cs="Times New Roman"/>
          <w:b w:val="0"/>
          <w:sz w:val="24"/>
          <w:szCs w:val="24"/>
        </w:rPr>
        <w:t>профессиональные структурные методические объединения по направлениям деятельности, работа которых была направлена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на совершенствование учебно-воспитательного процесса и р</w:t>
      </w:r>
      <w:r w:rsidR="005F1F79" w:rsidRPr="006E1EDE">
        <w:rPr>
          <w:rFonts w:ascii="Times New Roman" w:eastAsia="Times New Roman" w:hAnsi="Times New Roman" w:cs="Times New Roman"/>
          <w:sz w:val="24"/>
          <w:szCs w:val="24"/>
        </w:rPr>
        <w:t xml:space="preserve">оста профессионализма педагогов, 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реализации программ дополнительного образования,  </w:t>
      </w:r>
      <w:proofErr w:type="spellStart"/>
      <w:r w:rsidRPr="006E1EDE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среды в творческих объединениях, а также рациональное </w:t>
      </w:r>
      <w:r w:rsidR="00167316" w:rsidRPr="006E1EDE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>взаимодействие в социуме.</w:t>
      </w:r>
      <w:proofErr w:type="gramEnd"/>
    </w:p>
    <w:p w:rsidR="00C12483" w:rsidRPr="006E1EDE" w:rsidRDefault="00C12483" w:rsidP="00952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Методической службой УДО за истекший период разработаны   </w:t>
      </w:r>
      <w:r w:rsidR="006818BB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различных видов методической продукции, в том числе положений,  рекомендаций</w:t>
      </w:r>
      <w:r w:rsidR="00167316" w:rsidRPr="006E1EDE">
        <w:rPr>
          <w:rFonts w:ascii="Times New Roman" w:eastAsia="Times New Roman" w:hAnsi="Times New Roman" w:cs="Times New Roman"/>
          <w:sz w:val="24"/>
          <w:szCs w:val="24"/>
        </w:rPr>
        <w:t xml:space="preserve">, локальных актов,  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буклетов, презентаций, программ, проектов и т.д</w:t>
      </w:r>
      <w:r w:rsidR="00563E4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Анализ деятельности НМС   позволяет сделать вывод, что данное структурное подразделение решает  актуальные вопросы обучения и  воспитания в системе дополнительного образования,  предоставляет возможность для роста профессиональной компетенции педагогических кадров. </w:t>
      </w:r>
    </w:p>
    <w:p w:rsidR="00C12483" w:rsidRPr="006E1EDE" w:rsidRDefault="00C12483" w:rsidP="00952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>С каждым годом повышается авторитет и имидж учреждения,  организующего внеурочную деятельность детей и подростков.  На базе  учреждения, по сути</w:t>
      </w:r>
      <w:r w:rsidR="005110BB" w:rsidRPr="006E1EDE">
        <w:rPr>
          <w:rFonts w:ascii="Times New Roman" w:hAnsi="Times New Roman" w:cs="Times New Roman"/>
          <w:sz w:val="24"/>
          <w:szCs w:val="24"/>
        </w:rPr>
        <w:t xml:space="preserve">, </w:t>
      </w:r>
      <w:r w:rsidRPr="006E1EDE">
        <w:rPr>
          <w:rFonts w:ascii="Times New Roman" w:hAnsi="Times New Roman" w:cs="Times New Roman"/>
          <w:sz w:val="24"/>
          <w:szCs w:val="24"/>
        </w:rPr>
        <w:t xml:space="preserve"> идет проектирование и создание информационно-методического центра, осуществляющего координацию, планирование и прогнозирование перспектив  становления и развития единого воспитательного пространства, формирование   научно-обоснованной системы управления интеграционным процессом, повышение  качества и результативности системы дополнительного образования  детей и подростков.  С этой целью за отчетный период для различных категорий педагогических работников разработаны и проведены следующие мер</w:t>
      </w:r>
      <w:r w:rsidR="0046669A">
        <w:rPr>
          <w:rFonts w:ascii="Times New Roman" w:hAnsi="Times New Roman" w:cs="Times New Roman"/>
          <w:sz w:val="24"/>
          <w:szCs w:val="24"/>
        </w:rPr>
        <w:t>оприятия методического характера</w:t>
      </w:r>
      <w:r w:rsidRPr="006E1EDE">
        <w:rPr>
          <w:rFonts w:ascii="Times New Roman" w:hAnsi="Times New Roman" w:cs="Times New Roman"/>
          <w:sz w:val="24"/>
          <w:szCs w:val="24"/>
        </w:rPr>
        <w:t>.</w:t>
      </w:r>
    </w:p>
    <w:p w:rsidR="008E02A9" w:rsidRDefault="008E02A9" w:rsidP="009527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483" w:rsidRPr="006E1EDE" w:rsidRDefault="00C12483" w:rsidP="009527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DE">
        <w:rPr>
          <w:rFonts w:ascii="Times New Roman" w:hAnsi="Times New Roman" w:cs="Times New Roman"/>
          <w:b/>
          <w:sz w:val="24"/>
          <w:szCs w:val="24"/>
        </w:rPr>
        <w:t xml:space="preserve">Методическая учеба для штатных педагогов </w:t>
      </w:r>
      <w:proofErr w:type="gramStart"/>
      <w:r w:rsidRPr="006E1ED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D31849" w:rsidRPr="006E1EDE" w:rsidRDefault="00D31849" w:rsidP="009527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3"/>
        <w:gridCol w:w="2510"/>
        <w:gridCol w:w="4261"/>
      </w:tblGrid>
      <w:tr w:rsidR="00C12483" w:rsidRPr="006E1EDE" w:rsidTr="00993D88">
        <w:trPr>
          <w:trHeight w:val="98"/>
        </w:trPr>
        <w:tc>
          <w:tcPr>
            <w:tcW w:w="2843" w:type="dxa"/>
          </w:tcPr>
          <w:p w:rsidR="00C12483" w:rsidRPr="006E1EDE" w:rsidRDefault="00C12483" w:rsidP="009527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EDE">
              <w:rPr>
                <w:rFonts w:ascii="Times New Roman" w:hAnsi="Times New Roman" w:cs="Times New Roman"/>
                <w:b/>
                <w:sz w:val="24"/>
                <w:szCs w:val="24"/>
              </w:rPr>
              <w:t>Формы  организации методической работы:</w:t>
            </w:r>
          </w:p>
        </w:tc>
        <w:tc>
          <w:tcPr>
            <w:tcW w:w="2510" w:type="dxa"/>
          </w:tcPr>
          <w:p w:rsidR="00C12483" w:rsidRPr="006E1EDE" w:rsidRDefault="00C12483" w:rsidP="009527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ED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виды  проведенных методических занятий</w:t>
            </w:r>
          </w:p>
        </w:tc>
        <w:tc>
          <w:tcPr>
            <w:tcW w:w="4261" w:type="dxa"/>
          </w:tcPr>
          <w:p w:rsidR="00C12483" w:rsidRPr="006E1EDE" w:rsidRDefault="00C12483" w:rsidP="0095270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EDE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C12483" w:rsidRPr="006E1EDE" w:rsidTr="00993D88">
        <w:trPr>
          <w:trHeight w:val="363"/>
        </w:trPr>
        <w:tc>
          <w:tcPr>
            <w:tcW w:w="2843" w:type="dxa"/>
            <w:vMerge w:val="restart"/>
          </w:tcPr>
          <w:p w:rsidR="00C12483" w:rsidRPr="006E1EDE" w:rsidRDefault="00C12483" w:rsidP="0095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EDE">
              <w:rPr>
                <w:rFonts w:ascii="Times New Roman" w:hAnsi="Times New Roman" w:cs="Times New Roman"/>
                <w:sz w:val="24"/>
                <w:szCs w:val="24"/>
              </w:rPr>
              <w:t>Организованные методические семинары (круглые столы, мастер-классы и т.д.) для педагогов своего профиля</w:t>
            </w:r>
          </w:p>
          <w:p w:rsidR="00C12483" w:rsidRPr="006E1EDE" w:rsidRDefault="00C12483" w:rsidP="0095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C12483" w:rsidRPr="006E1EDE" w:rsidRDefault="00C12483" w:rsidP="0095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EDE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C12483" w:rsidRPr="006E1EDE" w:rsidRDefault="004C38BE" w:rsidP="0095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22.11.2020</w:t>
            </w:r>
          </w:p>
        </w:tc>
        <w:tc>
          <w:tcPr>
            <w:tcW w:w="4261" w:type="dxa"/>
          </w:tcPr>
          <w:p w:rsidR="00C12483" w:rsidRPr="006E1EDE" w:rsidRDefault="00C12483" w:rsidP="0095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EDE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образовательные технологии и принципы организации образовательного процесса»</w:t>
            </w:r>
          </w:p>
          <w:p w:rsidR="00C12483" w:rsidRPr="006E1EDE" w:rsidRDefault="00C12483" w:rsidP="009527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83" w:rsidRPr="006E1EDE" w:rsidTr="00993D88">
        <w:trPr>
          <w:trHeight w:val="373"/>
        </w:trPr>
        <w:tc>
          <w:tcPr>
            <w:tcW w:w="2843" w:type="dxa"/>
            <w:vMerge/>
          </w:tcPr>
          <w:p w:rsidR="00C12483" w:rsidRPr="006E1EDE" w:rsidRDefault="00C12483" w:rsidP="0095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C12483" w:rsidRPr="006E1EDE" w:rsidRDefault="00C12483" w:rsidP="0095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ED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C12483" w:rsidRPr="006E1EDE" w:rsidRDefault="00563E43" w:rsidP="0095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4261" w:type="dxa"/>
          </w:tcPr>
          <w:p w:rsidR="00C12483" w:rsidRPr="006E1EDE" w:rsidRDefault="00C12483" w:rsidP="0095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EDE">
              <w:rPr>
                <w:rFonts w:ascii="Times New Roman" w:hAnsi="Times New Roman" w:cs="Times New Roman"/>
                <w:sz w:val="24"/>
                <w:szCs w:val="24"/>
              </w:rPr>
              <w:t>«Самообразование как средство повышения мастерства педагога»</w:t>
            </w:r>
          </w:p>
          <w:p w:rsidR="00C12483" w:rsidRPr="006E1EDE" w:rsidRDefault="00C12483" w:rsidP="009527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83" w:rsidRPr="006E1EDE" w:rsidTr="00993D88">
        <w:trPr>
          <w:trHeight w:val="571"/>
        </w:trPr>
        <w:tc>
          <w:tcPr>
            <w:tcW w:w="2843" w:type="dxa"/>
            <w:vMerge/>
          </w:tcPr>
          <w:p w:rsidR="00C12483" w:rsidRPr="006E1EDE" w:rsidRDefault="00C12483" w:rsidP="0095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C12483" w:rsidRPr="006E1EDE" w:rsidRDefault="00C12483" w:rsidP="0095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EDE">
              <w:rPr>
                <w:rFonts w:ascii="Times New Roman" w:hAnsi="Times New Roman" w:cs="Times New Roman"/>
                <w:sz w:val="24"/>
                <w:szCs w:val="24"/>
              </w:rPr>
              <w:t>Круглый стол для педагогов «Работа с родителями»</w:t>
            </w:r>
          </w:p>
          <w:p w:rsidR="00C12483" w:rsidRPr="006E1EDE" w:rsidRDefault="00563E43" w:rsidP="0095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  <w:tc>
          <w:tcPr>
            <w:tcW w:w="4261" w:type="dxa"/>
          </w:tcPr>
          <w:p w:rsidR="00C12483" w:rsidRPr="006E1EDE" w:rsidRDefault="00C12483" w:rsidP="0095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EDE">
              <w:rPr>
                <w:rFonts w:ascii="Times New Roman" w:hAnsi="Times New Roman" w:cs="Times New Roman"/>
                <w:sz w:val="24"/>
                <w:szCs w:val="24"/>
              </w:rPr>
              <w:t>«Формы и методы работы с родителями»</w:t>
            </w:r>
          </w:p>
          <w:p w:rsidR="00C12483" w:rsidRPr="006E1EDE" w:rsidRDefault="00C12483" w:rsidP="000262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ED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педагогического опыта: </w:t>
            </w:r>
            <w:proofErr w:type="spellStart"/>
            <w:r w:rsidR="00026271">
              <w:rPr>
                <w:rFonts w:ascii="Times New Roman" w:hAnsi="Times New Roman" w:cs="Times New Roman"/>
                <w:sz w:val="24"/>
                <w:szCs w:val="24"/>
              </w:rPr>
              <w:t>Ханапова</w:t>
            </w:r>
            <w:proofErr w:type="spellEnd"/>
            <w:r w:rsidR="00026271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C12483" w:rsidRPr="006E1EDE" w:rsidTr="00993D88">
        <w:trPr>
          <w:trHeight w:val="571"/>
        </w:trPr>
        <w:tc>
          <w:tcPr>
            <w:tcW w:w="2843" w:type="dxa"/>
            <w:vMerge/>
          </w:tcPr>
          <w:p w:rsidR="00C12483" w:rsidRPr="006E1EDE" w:rsidRDefault="00C12483" w:rsidP="0095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C12483" w:rsidRPr="006E1EDE" w:rsidRDefault="00C12483" w:rsidP="0095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EDE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C12483" w:rsidRPr="006E1EDE" w:rsidRDefault="00563E43" w:rsidP="0095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4261" w:type="dxa"/>
          </w:tcPr>
          <w:p w:rsidR="00C12483" w:rsidRPr="006E1EDE" w:rsidRDefault="00C12483" w:rsidP="0095270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EDE">
              <w:rPr>
                <w:rFonts w:ascii="Times New Roman" w:hAnsi="Times New Roman" w:cs="Times New Roman"/>
                <w:sz w:val="24"/>
                <w:szCs w:val="24"/>
              </w:rPr>
              <w:t>«Слагаемые успеха педагога дополнительного образования»</w:t>
            </w:r>
          </w:p>
          <w:p w:rsidR="00C12483" w:rsidRPr="006E1EDE" w:rsidRDefault="00C12483" w:rsidP="009527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483" w:rsidRPr="006E1EDE" w:rsidRDefault="004C38BE" w:rsidP="00952703">
      <w:pPr>
        <w:spacing w:after="0" w:line="360" w:lineRule="auto"/>
        <w:ind w:left="74" w:right="74" w:firstLine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  <w:r w:rsidR="002258DE" w:rsidRPr="006E1EDE">
        <w:rPr>
          <w:rFonts w:ascii="Times New Roman" w:hAnsi="Times New Roman" w:cs="Times New Roman"/>
          <w:sz w:val="24"/>
          <w:szCs w:val="24"/>
        </w:rPr>
        <w:t xml:space="preserve"> по методической работе:</w:t>
      </w:r>
    </w:p>
    <w:p w:rsidR="00C12483" w:rsidRPr="006E1EDE" w:rsidRDefault="00C12483" w:rsidP="00952703">
      <w:pPr>
        <w:spacing w:after="0" w:line="360" w:lineRule="auto"/>
        <w:ind w:left="74" w:right="74" w:firstLine="301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>Таким образом, задачи, стоявшие  перед методической службой  МБУДО «</w:t>
      </w:r>
      <w:r w:rsidR="00563E43">
        <w:rPr>
          <w:rFonts w:ascii="Times New Roman" w:hAnsi="Times New Roman" w:cs="Times New Roman"/>
          <w:sz w:val="24"/>
          <w:szCs w:val="24"/>
        </w:rPr>
        <w:t>ЦРТ»  в   2020-2021</w:t>
      </w:r>
      <w:r w:rsidR="00CC2DA7">
        <w:rPr>
          <w:rFonts w:ascii="Times New Roman" w:hAnsi="Times New Roman" w:cs="Times New Roman"/>
          <w:sz w:val="24"/>
          <w:szCs w:val="24"/>
        </w:rPr>
        <w:t>уч.г</w:t>
      </w:r>
      <w:proofErr w:type="gramStart"/>
      <w:r w:rsidR="00CC2DA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C2DA7">
        <w:rPr>
          <w:rFonts w:ascii="Times New Roman" w:hAnsi="Times New Roman" w:cs="Times New Roman"/>
          <w:sz w:val="24"/>
          <w:szCs w:val="24"/>
        </w:rPr>
        <w:t>е</w:t>
      </w:r>
      <w:r w:rsidRPr="006E1EDE">
        <w:rPr>
          <w:rFonts w:ascii="Times New Roman" w:hAnsi="Times New Roman" w:cs="Times New Roman"/>
          <w:sz w:val="24"/>
          <w:szCs w:val="24"/>
        </w:rPr>
        <w:t xml:space="preserve"> выполнены</w:t>
      </w:r>
      <w:r w:rsidR="00CC2DA7">
        <w:rPr>
          <w:rFonts w:ascii="Times New Roman" w:hAnsi="Times New Roman" w:cs="Times New Roman"/>
          <w:sz w:val="24"/>
          <w:szCs w:val="24"/>
        </w:rPr>
        <w:t xml:space="preserve"> полностью из-за  пандемии </w:t>
      </w:r>
      <w:proofErr w:type="spellStart"/>
      <w:r w:rsidR="00CC2DA7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6E1E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483" w:rsidRPr="006E1EDE" w:rsidRDefault="00C12483" w:rsidP="009527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>Для создания  благоприятных условий по  повышению уровня профессионального мастерства пе</w:t>
      </w:r>
      <w:r w:rsidR="00CC2DA7">
        <w:rPr>
          <w:rFonts w:ascii="Times New Roman" w:hAnsi="Times New Roman" w:cs="Times New Roman"/>
          <w:sz w:val="24"/>
          <w:szCs w:val="24"/>
        </w:rPr>
        <w:t>дагогического коллектива  в 2020-2021</w:t>
      </w:r>
      <w:r w:rsidRPr="006E1EDE">
        <w:rPr>
          <w:rFonts w:ascii="Times New Roman" w:hAnsi="Times New Roman" w:cs="Times New Roman"/>
          <w:sz w:val="24"/>
          <w:szCs w:val="24"/>
        </w:rPr>
        <w:t xml:space="preserve">  учебном году необходимо  решить следующие  методические </w:t>
      </w:r>
      <w:r w:rsidRPr="006E1EDE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C12483" w:rsidRPr="006E1EDE" w:rsidRDefault="00C12483" w:rsidP="00952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продолжить обновление программно-методического обеспечения образовательного процесса в Центре в соответствии с актуальными потребностями социума;</w:t>
      </w:r>
      <w:r w:rsidR="00917AD3" w:rsidRPr="006E1EDE">
        <w:rPr>
          <w:rFonts w:ascii="Times New Roman" w:hAnsi="Times New Roman"/>
          <w:sz w:val="24"/>
          <w:szCs w:val="24"/>
        </w:rPr>
        <w:t xml:space="preserve"> в этой свя</w:t>
      </w:r>
      <w:r w:rsidR="00CC2DA7">
        <w:rPr>
          <w:rFonts w:ascii="Times New Roman" w:hAnsi="Times New Roman"/>
          <w:sz w:val="24"/>
          <w:szCs w:val="24"/>
        </w:rPr>
        <w:t>зи утвердить в январе  2021</w:t>
      </w:r>
      <w:r w:rsidR="006E1CF1" w:rsidRPr="006E1EDE">
        <w:rPr>
          <w:rFonts w:ascii="Times New Roman" w:hAnsi="Times New Roman"/>
          <w:sz w:val="24"/>
          <w:szCs w:val="24"/>
        </w:rPr>
        <w:t xml:space="preserve"> г.  т</w:t>
      </w:r>
      <w:r w:rsidR="00917AD3" w:rsidRPr="006E1EDE">
        <w:rPr>
          <w:rFonts w:ascii="Times New Roman" w:hAnsi="Times New Roman"/>
          <w:sz w:val="24"/>
          <w:szCs w:val="24"/>
        </w:rPr>
        <w:t>ему методической работы в новой редакции;</w:t>
      </w:r>
    </w:p>
    <w:p w:rsidR="00C12483" w:rsidRPr="006E1EDE" w:rsidRDefault="00C12483" w:rsidP="00952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развивать систему профессиональной поддержки вновь принятых штатных  педагогов, методистов  через систему наставничества, индивидуального консультирования; изучения передового педагогического опыта в Центре</w:t>
      </w:r>
      <w:r w:rsidR="004C38BE">
        <w:rPr>
          <w:rFonts w:ascii="Times New Roman" w:hAnsi="Times New Roman"/>
          <w:sz w:val="24"/>
          <w:szCs w:val="24"/>
        </w:rPr>
        <w:t>.</w:t>
      </w:r>
    </w:p>
    <w:p w:rsidR="00C12483" w:rsidRPr="006E1EDE" w:rsidRDefault="00C12483" w:rsidP="00952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продолжать работу по повышению квалификации педагогов через очное и дистанционное обучение; активизировать работу с педагогическими кадрами, </w:t>
      </w:r>
      <w:r w:rsidRPr="006E1EDE">
        <w:rPr>
          <w:rFonts w:ascii="Times New Roman" w:hAnsi="Times New Roman"/>
          <w:sz w:val="24"/>
          <w:szCs w:val="24"/>
        </w:rPr>
        <w:lastRenderedPageBreak/>
        <w:t>связанную с прохождением процедуры аттестации в соответствии с требованиями ФГОС;</w:t>
      </w:r>
    </w:p>
    <w:p w:rsidR="00C12483" w:rsidRPr="006E1EDE" w:rsidRDefault="00C12483" w:rsidP="00952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развивать интеграционные процессы в рамках  сетевого методического сотрудничества и социального партнерства;  </w:t>
      </w:r>
    </w:p>
    <w:p w:rsidR="00C12483" w:rsidRPr="006E1EDE" w:rsidRDefault="00C12483" w:rsidP="00952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повышать  профессиональные  компетентности педагогических кадров Центра в области инновационной образовательной деятельности;</w:t>
      </w:r>
    </w:p>
    <w:p w:rsidR="00C12483" w:rsidRPr="006E1EDE" w:rsidRDefault="00C12483" w:rsidP="009527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развивать новые технологии распространения передового педагогического опыта, в этой связи апробировать создание и формировании единого методического электронного фонда.</w:t>
      </w:r>
    </w:p>
    <w:p w:rsidR="00C12483" w:rsidRPr="006E1EDE" w:rsidRDefault="00C12483" w:rsidP="009527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EDE">
        <w:rPr>
          <w:rFonts w:ascii="Times New Roman" w:hAnsi="Times New Roman" w:cs="Times New Roman"/>
          <w:sz w:val="24"/>
          <w:szCs w:val="24"/>
        </w:rPr>
        <w:t>Администрация, педагоги дополнительного образования проводят значительную работу по вовлечению детей в творческие объединения, формированию мотивации к получению услуг через систему дополнительного образования, сохранности контингента обучающихся, поэтому в группах 2-го и последующих лет обучения случаи отсева единичны и, чаще всего, причинами являются выезд за пределы города, состояние здоровья, отсутствие контроля со стороны родителей.</w:t>
      </w:r>
      <w:proofErr w:type="gramEnd"/>
    </w:p>
    <w:p w:rsidR="00C12483" w:rsidRPr="006E1EDE" w:rsidRDefault="00C12483" w:rsidP="009527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   Педагоги продолжают рабо</w:t>
      </w:r>
      <w:r w:rsidR="00BC419A" w:rsidRPr="006E1EDE">
        <w:rPr>
          <w:rFonts w:ascii="Times New Roman" w:hAnsi="Times New Roman" w:cs="Times New Roman"/>
          <w:sz w:val="24"/>
          <w:szCs w:val="24"/>
        </w:rPr>
        <w:t>ту по увеличению охвата детей разных возрастных  категорий</w:t>
      </w:r>
      <w:r w:rsidR="006C69C7" w:rsidRPr="006E1EDE">
        <w:rPr>
          <w:rFonts w:ascii="Times New Roman" w:hAnsi="Times New Roman" w:cs="Times New Roman"/>
          <w:sz w:val="24"/>
          <w:szCs w:val="24"/>
        </w:rPr>
        <w:t xml:space="preserve"> и </w:t>
      </w:r>
      <w:r w:rsidRPr="006E1EDE">
        <w:rPr>
          <w:rFonts w:ascii="Times New Roman" w:hAnsi="Times New Roman" w:cs="Times New Roman"/>
          <w:sz w:val="24"/>
          <w:szCs w:val="24"/>
        </w:rPr>
        <w:t xml:space="preserve"> поиску новых форм дл</w:t>
      </w:r>
      <w:r w:rsidR="00136DC1" w:rsidRPr="006E1EDE">
        <w:rPr>
          <w:rFonts w:ascii="Times New Roman" w:hAnsi="Times New Roman" w:cs="Times New Roman"/>
          <w:sz w:val="24"/>
          <w:szCs w:val="24"/>
        </w:rPr>
        <w:t xml:space="preserve">я привлечения обучающихся всех </w:t>
      </w:r>
      <w:r w:rsidRPr="006E1EDE">
        <w:rPr>
          <w:rFonts w:ascii="Times New Roman" w:hAnsi="Times New Roman" w:cs="Times New Roman"/>
          <w:sz w:val="24"/>
          <w:szCs w:val="24"/>
        </w:rPr>
        <w:t xml:space="preserve"> возрастов для занятий дополнительным образованием.</w:t>
      </w:r>
    </w:p>
    <w:p w:rsidR="00C12483" w:rsidRPr="006E1EDE" w:rsidRDefault="00C12483" w:rsidP="00952703">
      <w:pPr>
        <w:tabs>
          <w:tab w:val="left" w:pos="-540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483" w:rsidRPr="006E1EDE" w:rsidRDefault="00C12483" w:rsidP="009527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2483" w:rsidRPr="006E1EDE" w:rsidRDefault="00C12483" w:rsidP="0095270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EDE">
        <w:rPr>
          <w:rFonts w:ascii="Times New Roman" w:eastAsia="Times New Roman" w:hAnsi="Times New Roman" w:cs="Times New Roman"/>
          <w:sz w:val="24"/>
          <w:szCs w:val="24"/>
          <w:lang w:bidi="ru-RU"/>
        </w:rPr>
        <w:t>Благодаря целенаправленной, плановой работе педагогического коллектива, анализ  диагностики результативности образовательного процесса выявил:</w:t>
      </w:r>
    </w:p>
    <w:p w:rsidR="00C12483" w:rsidRPr="006E1EDE" w:rsidRDefault="00C12483" w:rsidP="00952703">
      <w:pPr>
        <w:widowControl w:val="0"/>
        <w:numPr>
          <w:ilvl w:val="0"/>
          <w:numId w:val="5"/>
        </w:numPr>
        <w:tabs>
          <w:tab w:val="left" w:pos="227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E1EDE">
        <w:rPr>
          <w:rFonts w:ascii="Times New Roman" w:eastAsia="Times New Roman" w:hAnsi="Times New Roman" w:cs="Times New Roman"/>
          <w:sz w:val="24"/>
          <w:szCs w:val="24"/>
          <w:lang w:bidi="ru-RU"/>
        </w:rPr>
        <w:t>овладение знаниями, умениями и навыками в конце учебного года по сравнению с началом учебного года повысилось на 11%;</w:t>
      </w:r>
    </w:p>
    <w:p w:rsidR="00C12483" w:rsidRPr="006E1EDE" w:rsidRDefault="00C12483" w:rsidP="00952703">
      <w:pPr>
        <w:widowControl w:val="0"/>
        <w:numPr>
          <w:ilvl w:val="0"/>
          <w:numId w:val="5"/>
        </w:numPr>
        <w:tabs>
          <w:tab w:val="left" w:pos="227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E1EDE">
        <w:rPr>
          <w:rFonts w:ascii="Times New Roman" w:eastAsia="Times New Roman" w:hAnsi="Times New Roman" w:cs="Times New Roman"/>
          <w:sz w:val="24"/>
          <w:szCs w:val="24"/>
          <w:lang w:bidi="ru-RU"/>
        </w:rPr>
        <w:t>творческая активность повысилась на 14%;</w:t>
      </w:r>
    </w:p>
    <w:p w:rsidR="00C12483" w:rsidRPr="006E1EDE" w:rsidRDefault="00C12483" w:rsidP="00952703">
      <w:pPr>
        <w:widowControl w:val="0"/>
        <w:numPr>
          <w:ilvl w:val="0"/>
          <w:numId w:val="5"/>
        </w:numPr>
        <w:tabs>
          <w:tab w:val="left" w:pos="227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E1EDE">
        <w:rPr>
          <w:rFonts w:ascii="Times New Roman" w:eastAsia="Times New Roman" w:hAnsi="Times New Roman" w:cs="Times New Roman"/>
          <w:sz w:val="24"/>
          <w:szCs w:val="24"/>
          <w:lang w:bidi="ru-RU"/>
        </w:rPr>
        <w:t>достижения на 15%.;</w:t>
      </w:r>
    </w:p>
    <w:p w:rsidR="00C12483" w:rsidRPr="006E1EDE" w:rsidRDefault="00C12483" w:rsidP="00952703">
      <w:pPr>
        <w:widowControl w:val="0"/>
        <w:numPr>
          <w:ilvl w:val="0"/>
          <w:numId w:val="5"/>
        </w:numPr>
        <w:tabs>
          <w:tab w:val="left" w:pos="227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E1EDE">
        <w:rPr>
          <w:rFonts w:ascii="Times New Roman" w:eastAsia="Times New Roman" w:hAnsi="Times New Roman" w:cs="Times New Roman"/>
          <w:sz w:val="24"/>
          <w:szCs w:val="24"/>
          <w:lang w:bidi="ru-RU"/>
        </w:rPr>
        <w:t>дети стали целеустремленными на 12 %;</w:t>
      </w:r>
    </w:p>
    <w:p w:rsidR="00C12483" w:rsidRPr="006E1EDE" w:rsidRDefault="00C12483" w:rsidP="00952703">
      <w:pPr>
        <w:widowControl w:val="0"/>
        <w:numPr>
          <w:ilvl w:val="0"/>
          <w:numId w:val="5"/>
        </w:numPr>
        <w:tabs>
          <w:tab w:val="left" w:pos="227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E1EDE">
        <w:rPr>
          <w:rFonts w:ascii="Times New Roman" w:eastAsia="Times New Roman" w:hAnsi="Times New Roman" w:cs="Times New Roman"/>
          <w:sz w:val="24"/>
          <w:szCs w:val="24"/>
          <w:lang w:bidi="ru-RU"/>
        </w:rPr>
        <w:t>показатели нравственности повысились на 12%.</w:t>
      </w:r>
    </w:p>
    <w:p w:rsidR="00C12483" w:rsidRDefault="00C12483" w:rsidP="0095270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6E1EDE">
        <w:rPr>
          <w:rFonts w:ascii="Times New Roman" w:eastAsia="Times New Roman" w:hAnsi="Times New Roman" w:cs="Times New Roman"/>
          <w:sz w:val="24"/>
          <w:szCs w:val="24"/>
          <w:lang w:bidi="ru-RU"/>
        </w:rPr>
        <w:t>Показатели диагностики у обуч</w:t>
      </w:r>
      <w:r w:rsidR="00501C08" w:rsidRPr="006E1EDE">
        <w:rPr>
          <w:rFonts w:ascii="Times New Roman" w:eastAsia="Times New Roman" w:hAnsi="Times New Roman" w:cs="Times New Roman"/>
          <w:sz w:val="24"/>
          <w:szCs w:val="24"/>
          <w:lang w:bidi="ru-RU"/>
        </w:rPr>
        <w:t>ающихся, занятых в объединениях</w:t>
      </w:r>
      <w:r w:rsidRPr="006E1ED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различного профиля дополнительного образования – в пределах нормы.</w:t>
      </w:r>
      <w:proofErr w:type="gramEnd"/>
      <w:r w:rsidRPr="006E1ED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Наблюдается тенденция повышения всех пяти показателей мониторинга, что свидетельствует о компетентности педагогических работников, организующих обучение и учащихся по указанным профилям.</w:t>
      </w:r>
    </w:p>
    <w:p w:rsidR="0084794B" w:rsidRDefault="0084794B" w:rsidP="0095270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4794B" w:rsidRDefault="0084794B" w:rsidP="0095270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4794B" w:rsidRPr="006E1EDE" w:rsidRDefault="0084794B" w:rsidP="00952703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483" w:rsidRDefault="00C12483" w:rsidP="0095270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84794B" w:rsidRPr="006E1EDE" w:rsidRDefault="0084794B" w:rsidP="0095270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12483" w:rsidRPr="006E1EDE" w:rsidRDefault="00C12483" w:rsidP="009527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EDE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участия детей в мероприятиях муниципального, регионального, </w:t>
      </w:r>
    </w:p>
    <w:p w:rsidR="00C12483" w:rsidRPr="006E1EDE" w:rsidRDefault="00C12483" w:rsidP="0095270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2483" w:rsidRPr="006E1EDE" w:rsidRDefault="00C12483" w:rsidP="00952703">
      <w:pPr>
        <w:tabs>
          <w:tab w:val="left" w:pos="18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483" w:rsidRPr="006E1EDE" w:rsidRDefault="00C12483" w:rsidP="00952703">
      <w:pPr>
        <w:tabs>
          <w:tab w:val="left" w:pos="181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    В течение прошедшего учебного года педагогическим коллективом Центра проведено </w:t>
      </w:r>
      <w:r w:rsidR="00D548AB">
        <w:rPr>
          <w:rFonts w:ascii="Times New Roman" w:hAnsi="Times New Roman" w:cs="Times New Roman"/>
          <w:sz w:val="24"/>
          <w:szCs w:val="24"/>
        </w:rPr>
        <w:t xml:space="preserve">35 </w:t>
      </w:r>
      <w:proofErr w:type="spellStart"/>
      <w:r w:rsidR="00D548AB">
        <w:rPr>
          <w:rFonts w:ascii="Times New Roman" w:hAnsi="Times New Roman" w:cs="Times New Roman"/>
          <w:sz w:val="24"/>
          <w:szCs w:val="24"/>
        </w:rPr>
        <w:t>мероприятиЙ</w:t>
      </w:r>
      <w:proofErr w:type="spellEnd"/>
      <w:r w:rsidRPr="006E1EDE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4D50CB">
        <w:rPr>
          <w:rFonts w:ascii="Times New Roman" w:hAnsi="Times New Roman" w:cs="Times New Roman"/>
          <w:sz w:val="24"/>
          <w:szCs w:val="24"/>
        </w:rPr>
        <w:t>уровня</w:t>
      </w:r>
      <w:r w:rsidRPr="006E1ED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12483" w:rsidRPr="006E1EDE" w:rsidRDefault="00C12483" w:rsidP="009527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   Таким образом, реализуя образовательную миссию,  МБУДО «</w:t>
      </w:r>
      <w:r w:rsidR="00D548AB">
        <w:rPr>
          <w:rFonts w:ascii="Times New Roman" w:hAnsi="Times New Roman" w:cs="Times New Roman"/>
          <w:sz w:val="24"/>
          <w:szCs w:val="24"/>
        </w:rPr>
        <w:t>ЦРТ</w:t>
      </w:r>
      <w:r w:rsidRPr="006E1EDE">
        <w:rPr>
          <w:rFonts w:ascii="Times New Roman" w:hAnsi="Times New Roman" w:cs="Times New Roman"/>
          <w:sz w:val="24"/>
          <w:szCs w:val="24"/>
        </w:rPr>
        <w:t>»  в отчетный период укрепил свои позиции в роли определяющего   вектора  в оказании дополнительных образовательных услуг в муниципальном пространстве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>, что подтверждается следующими фактами:</w:t>
      </w:r>
    </w:p>
    <w:p w:rsidR="00C12483" w:rsidRPr="006E1EDE" w:rsidRDefault="00C12483" w:rsidP="0095270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за прошедший учебный год  количественный состав </w:t>
      </w:r>
      <w:proofErr w:type="gramStart"/>
      <w:r w:rsidRPr="006E1ED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1EDE">
        <w:rPr>
          <w:rFonts w:ascii="Times New Roman" w:hAnsi="Times New Roman"/>
          <w:sz w:val="24"/>
          <w:szCs w:val="24"/>
        </w:rPr>
        <w:t xml:space="preserve">  оставался  стабильным;</w:t>
      </w:r>
    </w:p>
    <w:p w:rsidR="00C12483" w:rsidRPr="006E1EDE" w:rsidRDefault="00C12483" w:rsidP="0095270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уровень </w:t>
      </w:r>
      <w:proofErr w:type="spellStart"/>
      <w:r w:rsidRPr="006E1ED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6E1EDE">
        <w:rPr>
          <w:rFonts w:ascii="Times New Roman" w:hAnsi="Times New Roman"/>
          <w:sz w:val="24"/>
          <w:szCs w:val="24"/>
        </w:rPr>
        <w:t xml:space="preserve"> – в пределах запланированной нормы;</w:t>
      </w:r>
    </w:p>
    <w:p w:rsidR="00C12483" w:rsidRPr="006E1EDE" w:rsidRDefault="00C12483" w:rsidP="0095270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увеличилось количество </w:t>
      </w:r>
      <w:proofErr w:type="gramStart"/>
      <w:r w:rsidRPr="006E1ED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1EDE">
        <w:rPr>
          <w:rFonts w:ascii="Times New Roman" w:hAnsi="Times New Roman"/>
          <w:sz w:val="24"/>
          <w:szCs w:val="24"/>
        </w:rPr>
        <w:t xml:space="preserve"> дошкольного возраста; </w:t>
      </w:r>
    </w:p>
    <w:p w:rsidR="00C12483" w:rsidRPr="006E1EDE" w:rsidRDefault="00C12483" w:rsidP="0095270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b/>
          <w:sz w:val="24"/>
          <w:szCs w:val="24"/>
        </w:rPr>
        <w:t xml:space="preserve">Наряду с достигнутыми позитивными результатами в работе с детьми и подростками МОС,  остаётся ряд задач, требующих </w:t>
      </w:r>
      <w:r w:rsidR="00166904" w:rsidRPr="006E1EDE">
        <w:rPr>
          <w:rFonts w:ascii="Times New Roman" w:hAnsi="Times New Roman"/>
          <w:b/>
          <w:sz w:val="24"/>
          <w:szCs w:val="24"/>
        </w:rPr>
        <w:t xml:space="preserve">оперативного </w:t>
      </w:r>
      <w:r w:rsidRPr="006E1EDE">
        <w:rPr>
          <w:rFonts w:ascii="Times New Roman" w:hAnsi="Times New Roman"/>
          <w:b/>
          <w:sz w:val="24"/>
          <w:szCs w:val="24"/>
        </w:rPr>
        <w:t>решения. В</w:t>
      </w:r>
      <w:r w:rsidR="00166904" w:rsidRPr="006E1EDE">
        <w:rPr>
          <w:rFonts w:ascii="Times New Roman" w:hAnsi="Times New Roman"/>
          <w:b/>
          <w:sz w:val="24"/>
          <w:szCs w:val="24"/>
        </w:rPr>
        <w:t xml:space="preserve"> первую очередь в </w:t>
      </w:r>
      <w:r w:rsidRPr="006E1EDE">
        <w:rPr>
          <w:rFonts w:ascii="Times New Roman" w:hAnsi="Times New Roman"/>
          <w:b/>
          <w:sz w:val="24"/>
          <w:szCs w:val="24"/>
        </w:rPr>
        <w:t xml:space="preserve"> деятельности Центра  остаются  проблемы, типичные для системы дополнительного образования: инфраструктура и материальная база МБУДО «</w:t>
      </w:r>
      <w:r w:rsidR="00B621F5">
        <w:rPr>
          <w:rFonts w:ascii="Times New Roman" w:hAnsi="Times New Roman"/>
          <w:b/>
          <w:sz w:val="24"/>
          <w:szCs w:val="24"/>
        </w:rPr>
        <w:t>ЦРТ</w:t>
      </w:r>
      <w:r w:rsidRPr="006E1EDE">
        <w:rPr>
          <w:rFonts w:ascii="Times New Roman" w:hAnsi="Times New Roman"/>
          <w:b/>
          <w:sz w:val="24"/>
          <w:szCs w:val="24"/>
        </w:rPr>
        <w:t xml:space="preserve">»,  созданная  десятилетия назад, отстает от современных требований. Центр  испытывает острый дефицит в современном оборудовании и инвентаре, учебных пособиях, компьютерной технике, в обеспечении качественной </w:t>
      </w:r>
      <w:proofErr w:type="gramStart"/>
      <w:r w:rsidRPr="006E1EDE">
        <w:rPr>
          <w:rFonts w:ascii="Times New Roman" w:hAnsi="Times New Roman"/>
          <w:b/>
          <w:sz w:val="24"/>
          <w:szCs w:val="24"/>
        </w:rPr>
        <w:t>интернет-связью</w:t>
      </w:r>
      <w:proofErr w:type="gramEnd"/>
      <w:r w:rsidRPr="006E1EDE">
        <w:rPr>
          <w:rFonts w:ascii="Times New Roman" w:hAnsi="Times New Roman"/>
          <w:b/>
          <w:sz w:val="24"/>
          <w:szCs w:val="24"/>
        </w:rPr>
        <w:t xml:space="preserve">, особенно для реализации высокотехнологичных программ и выпуска электронной версии детской газеты. </w:t>
      </w:r>
      <w:r w:rsidR="0094001B" w:rsidRPr="006E1EDE">
        <w:rPr>
          <w:rFonts w:ascii="Times New Roman" w:hAnsi="Times New Roman"/>
          <w:b/>
          <w:sz w:val="24"/>
          <w:szCs w:val="24"/>
        </w:rPr>
        <w:t>По-прежнему наблюдается недостаточная активность родительского сообщества в жизнедеятельности учреждения дополнительного образования</w:t>
      </w:r>
      <w:r w:rsidR="00EE090A" w:rsidRPr="006E1EDE">
        <w:rPr>
          <w:rFonts w:ascii="Times New Roman" w:hAnsi="Times New Roman"/>
          <w:b/>
          <w:sz w:val="24"/>
          <w:szCs w:val="24"/>
        </w:rPr>
        <w:t xml:space="preserve">. </w:t>
      </w:r>
      <w:r w:rsidR="00EE090A" w:rsidRPr="006E1EDE">
        <w:rPr>
          <w:rFonts w:ascii="Times New Roman" w:hAnsi="Times New Roman" w:cs="Times New Roman"/>
          <w:b/>
          <w:sz w:val="24"/>
          <w:szCs w:val="24"/>
        </w:rPr>
        <w:t xml:space="preserve">Необходимо дальнейшее совершенствование </w:t>
      </w:r>
      <w:proofErr w:type="spellStart"/>
      <w:r w:rsidR="00EE090A" w:rsidRPr="006E1EDE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EE090A" w:rsidRPr="006E1EDE">
        <w:rPr>
          <w:rFonts w:ascii="Times New Roman" w:hAnsi="Times New Roman" w:cs="Times New Roman"/>
          <w:b/>
          <w:sz w:val="24"/>
          <w:szCs w:val="24"/>
        </w:rPr>
        <w:t xml:space="preserve">  работы в Центре, так как т</w:t>
      </w:r>
      <w:r w:rsidRPr="006E1EDE">
        <w:rPr>
          <w:rFonts w:ascii="Times New Roman" w:hAnsi="Times New Roman" w:cs="Times New Roman"/>
          <w:b/>
          <w:sz w:val="24"/>
          <w:szCs w:val="24"/>
        </w:rPr>
        <w:t>енденции развития профессий на рынке труда, информационной среды и технологий приводят к необходимости расширения спектра дополнительных общеобразовательных услуг</w:t>
      </w:r>
      <w:r w:rsidR="00EE090A" w:rsidRPr="006E1ED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12483" w:rsidRPr="006E1EDE" w:rsidRDefault="00C12483" w:rsidP="00952703">
      <w:pPr>
        <w:pStyle w:val="a3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b/>
          <w:sz w:val="24"/>
          <w:szCs w:val="24"/>
        </w:rPr>
        <w:t>Внутренний контроль</w:t>
      </w:r>
    </w:p>
    <w:p w:rsidR="00C12483" w:rsidRPr="006E1EDE" w:rsidRDefault="00C12483" w:rsidP="00952703">
      <w:pPr>
        <w:pStyle w:val="a5"/>
        <w:spacing w:after="0" w:line="360" w:lineRule="auto"/>
        <w:ind w:firstLine="851"/>
        <w:jc w:val="both"/>
      </w:pPr>
      <w:r w:rsidRPr="006E1EDE">
        <w:t xml:space="preserve">        Одним из важнейших направлений деятельности Центра является совершенствование внутреннего контроля и управление  качеством образовательного процесса, что содействует  повышению уровня преподавания, оптимизации  учебных занятий, усилению  ответственности  педагога за качество своего труда. </w:t>
      </w:r>
      <w:r w:rsidRPr="006E1EDE">
        <w:lastRenderedPageBreak/>
        <w:t xml:space="preserve">Внутриучрежденческий контроль  предполагает систематическое отслеживание результатов образовательного процесса,  учебных достижений обучающихся,  уровня реализации образовательных программ. </w:t>
      </w:r>
    </w:p>
    <w:p w:rsidR="00C12483" w:rsidRPr="006E1EDE" w:rsidRDefault="00C12483" w:rsidP="009527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>Основные направления контроля:</w:t>
      </w:r>
    </w:p>
    <w:p w:rsidR="00C12483" w:rsidRPr="006E1EDE" w:rsidRDefault="00C12483" w:rsidP="009527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E1E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1EDE">
        <w:rPr>
          <w:rFonts w:ascii="Times New Roman" w:hAnsi="Times New Roman" w:cs="Times New Roman"/>
          <w:sz w:val="24"/>
          <w:szCs w:val="24"/>
        </w:rPr>
        <w:t xml:space="preserve"> состоянием преподавания (посещение занятий, учёт посещаемости в объединении, отчёты педагогов за период времени);</w:t>
      </w:r>
    </w:p>
    <w:p w:rsidR="00C12483" w:rsidRPr="006E1EDE" w:rsidRDefault="00C12483" w:rsidP="009527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E1E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1EDE">
        <w:rPr>
          <w:rFonts w:ascii="Times New Roman" w:hAnsi="Times New Roman" w:cs="Times New Roman"/>
          <w:sz w:val="24"/>
          <w:szCs w:val="24"/>
        </w:rPr>
        <w:t xml:space="preserve"> ведением документации;</w:t>
      </w:r>
    </w:p>
    <w:p w:rsidR="00C12483" w:rsidRPr="006E1EDE" w:rsidRDefault="00C12483" w:rsidP="009527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E1E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1EDE">
        <w:rPr>
          <w:rFonts w:ascii="Times New Roman" w:hAnsi="Times New Roman" w:cs="Times New Roman"/>
          <w:sz w:val="24"/>
          <w:szCs w:val="24"/>
        </w:rPr>
        <w:t xml:space="preserve"> состоянием материально-технической базы (проверка состояния кабинетов).</w:t>
      </w:r>
    </w:p>
    <w:p w:rsidR="00C12483" w:rsidRPr="006E1EDE" w:rsidRDefault="00C12483" w:rsidP="009527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Администрацией используются различные формы внутриучрежденческого контроля: </w:t>
      </w:r>
      <w:proofErr w:type="gramStart"/>
      <w:r w:rsidRPr="006E1EDE">
        <w:rPr>
          <w:rFonts w:ascii="Times New Roman" w:hAnsi="Times New Roman" w:cs="Times New Roman"/>
          <w:sz w:val="24"/>
          <w:szCs w:val="24"/>
        </w:rPr>
        <w:t>фронтальный</w:t>
      </w:r>
      <w:proofErr w:type="gramEnd"/>
      <w:r w:rsidRPr="006E1EDE">
        <w:rPr>
          <w:rFonts w:ascii="Times New Roman" w:hAnsi="Times New Roman" w:cs="Times New Roman"/>
          <w:sz w:val="24"/>
          <w:szCs w:val="24"/>
        </w:rPr>
        <w:t>, персональный, тематический.</w:t>
      </w:r>
    </w:p>
    <w:p w:rsidR="00C12483" w:rsidRPr="006E1EDE" w:rsidRDefault="00C12483" w:rsidP="009527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E1EDE">
        <w:rPr>
          <w:rFonts w:ascii="Times New Roman" w:hAnsi="Times New Roman" w:cs="Times New Roman"/>
          <w:sz w:val="24"/>
          <w:szCs w:val="24"/>
        </w:rPr>
        <w:t>фронтальный</w:t>
      </w:r>
      <w:proofErr w:type="gramEnd"/>
      <w:r w:rsidRPr="006E1EDE">
        <w:rPr>
          <w:rFonts w:ascii="Times New Roman" w:hAnsi="Times New Roman" w:cs="Times New Roman"/>
          <w:sz w:val="24"/>
          <w:szCs w:val="24"/>
        </w:rPr>
        <w:t xml:space="preserve"> (всесторонняя проверка объекта в целом);</w:t>
      </w:r>
    </w:p>
    <w:p w:rsidR="00C12483" w:rsidRPr="006E1EDE" w:rsidRDefault="00C12483" w:rsidP="009527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- персональный контроль (молодые специалисты, аттестующиеся педагоги);      </w:t>
      </w:r>
    </w:p>
    <w:p w:rsidR="00C12483" w:rsidRPr="006E1EDE" w:rsidRDefault="00C12483" w:rsidP="009527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- тематический (состояние документации, контроль календарно-тематического планирования и программ, посещаемость занятий </w:t>
      </w:r>
      <w:proofErr w:type="gramStart"/>
      <w:r w:rsidRPr="006E1ED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E1EDE">
        <w:rPr>
          <w:rFonts w:ascii="Times New Roman" w:hAnsi="Times New Roman" w:cs="Times New Roman"/>
          <w:sz w:val="24"/>
          <w:szCs w:val="24"/>
        </w:rPr>
        <w:t xml:space="preserve">, состояние охраны труда и техники безопасности,  состояние нормативно-правовой базы).   </w:t>
      </w:r>
    </w:p>
    <w:p w:rsidR="00C12483" w:rsidRPr="006E1EDE" w:rsidRDefault="00C12483" w:rsidP="009527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>Контроль проводился в следующих формах: собеседование, тестирование, посещение занятий педагогов, творческие отчеты, проверка документации педагога, участие в конкурсах, выставках, фестивалях и пр. По результатам внутриучрежденческого контроля вырабатываются рекомендации и составляются аналитические справки, которые доводились до сведения педагогов на педагогических советах, совещаниях при директоре. По итогам контроля проводятся заседания Педагогического Совета, административные совещания, составляются соответствующие  справки,  локальные акты и т.д.</w:t>
      </w:r>
    </w:p>
    <w:p w:rsidR="00C12483" w:rsidRPr="006E1EDE" w:rsidRDefault="00C12483" w:rsidP="00952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  Таким образом, объективный и систематический контроль учебной работы является важнейшим средством управления образовательно-воспитательным процессом. </w:t>
      </w:r>
    </w:p>
    <w:p w:rsidR="00C12483" w:rsidRPr="006E1EDE" w:rsidRDefault="00C12483" w:rsidP="00952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83" w:rsidRPr="006E1EDE" w:rsidRDefault="00C12483" w:rsidP="00952703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b/>
          <w:sz w:val="24"/>
          <w:szCs w:val="24"/>
        </w:rPr>
        <w:t>1.5.Мотивационная деятельность</w:t>
      </w:r>
    </w:p>
    <w:p w:rsidR="00C12483" w:rsidRPr="006E1EDE" w:rsidRDefault="00C12483" w:rsidP="00952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  В учреждении сформирована нормативно-правовая база, разработан в новой редакции и </w:t>
      </w:r>
      <w:r w:rsidR="006C7C78">
        <w:rPr>
          <w:rFonts w:ascii="Times New Roman" w:hAnsi="Times New Roman" w:cs="Times New Roman"/>
          <w:sz w:val="24"/>
          <w:szCs w:val="24"/>
        </w:rPr>
        <w:t>введен в действие с декабря 2020</w:t>
      </w:r>
      <w:r w:rsidRPr="006E1EDE">
        <w:rPr>
          <w:rFonts w:ascii="Times New Roman" w:hAnsi="Times New Roman" w:cs="Times New Roman"/>
          <w:sz w:val="24"/>
          <w:szCs w:val="24"/>
        </w:rPr>
        <w:t xml:space="preserve"> года  коллективный договор,  разработано положение о заработной плате и  стимулировании работников, которые регулирует вопросы материального и морального стимулирования работников УДО. </w:t>
      </w:r>
    </w:p>
    <w:p w:rsidR="00C12483" w:rsidRPr="006E1EDE" w:rsidRDefault="00C12483" w:rsidP="00952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6E1EDE">
        <w:rPr>
          <w:rFonts w:ascii="Times New Roman" w:hAnsi="Times New Roman" w:cs="Times New Roman"/>
          <w:sz w:val="24"/>
          <w:szCs w:val="24"/>
        </w:rPr>
        <w:t xml:space="preserve"> эффективность и действенность внутриучрежденческого управления и контроля можно считать удовлетворительной,  что подтверждается </w:t>
      </w:r>
      <w:proofErr w:type="spellStart"/>
      <w:r w:rsidRPr="006E1EDE">
        <w:rPr>
          <w:rFonts w:ascii="Times New Roman" w:hAnsi="Times New Roman" w:cs="Times New Roman"/>
          <w:sz w:val="24"/>
          <w:szCs w:val="24"/>
        </w:rPr>
        <w:t>стабильнымирезультатми</w:t>
      </w:r>
      <w:proofErr w:type="spellEnd"/>
      <w:r w:rsidRPr="006E1EDE">
        <w:rPr>
          <w:rFonts w:ascii="Times New Roman" w:hAnsi="Times New Roman" w:cs="Times New Roman"/>
          <w:sz w:val="24"/>
          <w:szCs w:val="24"/>
        </w:rPr>
        <w:t xml:space="preserve"> работы Учреждения. </w:t>
      </w:r>
    </w:p>
    <w:p w:rsidR="00C12483" w:rsidRPr="006E1EDE" w:rsidRDefault="00C12483" w:rsidP="00952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483" w:rsidRPr="006E1EDE" w:rsidRDefault="00C12483" w:rsidP="00952703">
      <w:pPr>
        <w:pStyle w:val="a3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b/>
          <w:sz w:val="24"/>
          <w:szCs w:val="24"/>
        </w:rPr>
        <w:lastRenderedPageBreak/>
        <w:t xml:space="preserve"> Финансово-хозяйственная деятельность. Безопасность</w:t>
      </w:r>
    </w:p>
    <w:p w:rsidR="00C12483" w:rsidRPr="006E1EDE" w:rsidRDefault="00C12483" w:rsidP="00952703">
      <w:p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    Центр  является самостоятельным бюджетным учреждением, однако по-прежнему  остается актуальной проблема  состояния материально-технической базы. Такие востребованные наукоемкие направления, как робототехника, которые необходимо сегодня  заявлять и развивать, требуют дополнительного  финансирования.  Многие вопросы связаны с </w:t>
      </w:r>
      <w:r w:rsidRPr="006E1EDE">
        <w:rPr>
          <w:rFonts w:ascii="Times New Roman" w:hAnsi="Times New Roman" w:cs="Times New Roman"/>
          <w:bCs/>
          <w:sz w:val="24"/>
          <w:szCs w:val="24"/>
        </w:rPr>
        <w:t xml:space="preserve"> административными требованиями, предъявляемыми к техническому состоянию здания надзорными службами.  </w:t>
      </w:r>
      <w:r w:rsidR="00F67E23">
        <w:rPr>
          <w:rFonts w:ascii="Times New Roman" w:hAnsi="Times New Roman" w:cs="Times New Roman"/>
          <w:sz w:val="24"/>
          <w:szCs w:val="24"/>
        </w:rPr>
        <w:t xml:space="preserve">Нерешенным остается вопрос </w:t>
      </w:r>
      <w:proofErr w:type="spellStart"/>
      <w:r w:rsidR="00F67E23">
        <w:rPr>
          <w:rFonts w:ascii="Times New Roman" w:hAnsi="Times New Roman" w:cs="Times New Roman"/>
          <w:sz w:val="24"/>
          <w:szCs w:val="24"/>
        </w:rPr>
        <w:t>отсуствия</w:t>
      </w:r>
      <w:proofErr w:type="spellEnd"/>
      <w:r w:rsidRPr="006E1EDE">
        <w:rPr>
          <w:rFonts w:ascii="Times New Roman" w:hAnsi="Times New Roman" w:cs="Times New Roman"/>
          <w:sz w:val="24"/>
          <w:szCs w:val="24"/>
        </w:rPr>
        <w:t xml:space="preserve">   учебных кабинетов, что не   удовлетворяет потребностей штатных педагогов  иметь собственные творческие студии и клубы. </w:t>
      </w:r>
      <w:r w:rsidR="0009212F" w:rsidRPr="006E1EDE">
        <w:rPr>
          <w:rFonts w:ascii="Times New Roman" w:hAnsi="Times New Roman" w:cs="Times New Roman"/>
          <w:sz w:val="24"/>
          <w:szCs w:val="24"/>
        </w:rPr>
        <w:t>З</w:t>
      </w:r>
      <w:r w:rsidRPr="006E1EDE">
        <w:rPr>
          <w:rFonts w:ascii="Times New Roman" w:hAnsi="Times New Roman" w:cs="Times New Roman"/>
          <w:sz w:val="24"/>
          <w:szCs w:val="24"/>
        </w:rPr>
        <w:t xml:space="preserve">а прошедший учебный год приобретены: один </w:t>
      </w:r>
      <w:r w:rsidR="00811F02">
        <w:rPr>
          <w:rFonts w:ascii="Times New Roman" w:hAnsi="Times New Roman" w:cs="Times New Roman"/>
          <w:sz w:val="24"/>
          <w:szCs w:val="24"/>
        </w:rPr>
        <w:t>принтер</w:t>
      </w:r>
      <w:r w:rsidRPr="006E1EDE">
        <w:rPr>
          <w:rFonts w:ascii="Times New Roman" w:hAnsi="Times New Roman" w:cs="Times New Roman"/>
          <w:sz w:val="24"/>
          <w:szCs w:val="24"/>
        </w:rPr>
        <w:t xml:space="preserve">. Выделялись  денежные средства для приобретения хозяйственных товаров, канцелярии. В Учреждении проведен косметический ремонт помещений. В течение всего отчетного периода техперсоналом поддерживался удовлетворительный уровень санитарного состояния всех помещений.  </w:t>
      </w:r>
    </w:p>
    <w:p w:rsidR="00C12483" w:rsidRPr="006E1EDE" w:rsidRDefault="00C12483" w:rsidP="00952703">
      <w:p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    Администрация  Учреждения в своей работе по охране труда и  пожарной безопасностиследует ФЗ от 17 июля 1999г. №181-ФЗ «Об основах охраны труда в Российской Федерации», Типовыми правилами пожарной безопасности для школ Министерства образования РФ, другими документами  Министерства образования РФ, Министерства здравоохранения, </w:t>
      </w:r>
      <w:proofErr w:type="spellStart"/>
      <w:r w:rsidRPr="006E1ED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E1EDE">
        <w:rPr>
          <w:rFonts w:ascii="Times New Roman" w:hAnsi="Times New Roman" w:cs="Times New Roman"/>
          <w:sz w:val="24"/>
          <w:szCs w:val="24"/>
        </w:rPr>
        <w:t xml:space="preserve">. В Учреждении созданы благоприятные условия, гарантирующие охрану и укрепление здоровья обучающихся  ОУ, а также  достаточно безопасные условия труда для всех категорий работников. </w:t>
      </w:r>
    </w:p>
    <w:p w:rsidR="00C12483" w:rsidRPr="006E1EDE" w:rsidRDefault="00C12483" w:rsidP="00952703">
      <w:pPr>
        <w:tabs>
          <w:tab w:val="left" w:pos="5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  Здание МБУДО «</w:t>
      </w:r>
      <w:r w:rsidR="003F7F13">
        <w:rPr>
          <w:rFonts w:ascii="Times New Roman" w:eastAsia="Times New Roman" w:hAnsi="Times New Roman" w:cs="Times New Roman"/>
          <w:sz w:val="24"/>
          <w:szCs w:val="24"/>
        </w:rPr>
        <w:t>ЦРТ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7E23">
        <w:rPr>
          <w:rFonts w:ascii="Times New Roman" w:eastAsia="Times New Roman" w:hAnsi="Times New Roman" w:cs="Times New Roman"/>
          <w:sz w:val="24"/>
          <w:szCs w:val="24"/>
        </w:rPr>
        <w:t xml:space="preserve"> оснащено</w:t>
      </w:r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системой противопожарной сигнализации,  оборудованы запасные выходы. Планом работы предусмотрены регулярные занятия с обучающимися и сотрудниками, в том числе проведение  тренировочных эвакуаций  из помещений  Центра</w:t>
      </w:r>
      <w:proofErr w:type="gramStart"/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Разработан план эвакуации на случай поступления угрозы взрыва, возникновения ЧС,   инструкции для персонала, оформлен стенд  «Правила  поведения  при  угрозе террористического акта». Заключены соответствующие договоры с близлежащими образовательными и др. организациями о размещении </w:t>
      </w:r>
      <w:proofErr w:type="gramStart"/>
      <w:r w:rsidRPr="006E1ED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E1EDE">
        <w:rPr>
          <w:rFonts w:ascii="Times New Roman" w:eastAsia="Times New Roman" w:hAnsi="Times New Roman" w:cs="Times New Roman"/>
          <w:sz w:val="24"/>
          <w:szCs w:val="24"/>
        </w:rPr>
        <w:t xml:space="preserve"> на случай необходимости. </w:t>
      </w:r>
    </w:p>
    <w:p w:rsidR="00C12483" w:rsidRPr="006E1EDE" w:rsidRDefault="00C12483" w:rsidP="00952703">
      <w:pPr>
        <w:tabs>
          <w:tab w:val="left" w:pos="39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Таким образом, работа по организации безопасной жизнедеятельности воспитанников и сотрудников </w:t>
      </w:r>
      <w:proofErr w:type="gramStart"/>
      <w:r w:rsidRPr="006E1EDE">
        <w:rPr>
          <w:rFonts w:ascii="Times New Roman" w:hAnsi="Times New Roman" w:cs="Times New Roman"/>
          <w:sz w:val="24"/>
          <w:szCs w:val="24"/>
        </w:rPr>
        <w:t>совершенствуется</w:t>
      </w:r>
      <w:proofErr w:type="gramEnd"/>
      <w:r w:rsidRPr="006E1EDE">
        <w:rPr>
          <w:rFonts w:ascii="Times New Roman" w:hAnsi="Times New Roman" w:cs="Times New Roman"/>
          <w:sz w:val="24"/>
          <w:szCs w:val="24"/>
        </w:rPr>
        <w:t xml:space="preserve"> и была направлена:.</w:t>
      </w:r>
    </w:p>
    <w:p w:rsidR="00C12483" w:rsidRPr="006E1EDE" w:rsidRDefault="00C12483" w:rsidP="0095270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E1EDE">
        <w:rPr>
          <w:rFonts w:ascii="Times New Roman" w:hAnsi="Times New Roman"/>
          <w:sz w:val="24"/>
          <w:szCs w:val="24"/>
          <w:u w:val="single"/>
        </w:rPr>
        <w:t xml:space="preserve">на  антитеррористическую  защищенность и противодействие терроризму </w:t>
      </w:r>
      <w:r w:rsidRPr="006E1EDE">
        <w:rPr>
          <w:rFonts w:ascii="Times New Roman" w:hAnsi="Times New Roman"/>
          <w:sz w:val="24"/>
          <w:szCs w:val="24"/>
        </w:rPr>
        <w:t>(проведение совещаний, инструктажей по вопросам противодействия терроризму;  контроль выполнения мероприятий по обеспечению безопасности; организация взаимодействия с правоохранительными органами и другими службами);</w:t>
      </w:r>
    </w:p>
    <w:p w:rsidR="00C12483" w:rsidRPr="006E1EDE" w:rsidRDefault="00C12483" w:rsidP="0095270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1EDE">
        <w:rPr>
          <w:rFonts w:ascii="Times New Roman" w:hAnsi="Times New Roman"/>
          <w:sz w:val="24"/>
          <w:szCs w:val="24"/>
          <w:u w:val="single"/>
        </w:rPr>
        <w:lastRenderedPageBreak/>
        <w:t xml:space="preserve">пожарную  безопасность </w:t>
      </w:r>
      <w:r w:rsidRPr="006E1EDE">
        <w:rPr>
          <w:rFonts w:ascii="Times New Roman" w:hAnsi="Times New Roman"/>
          <w:sz w:val="24"/>
          <w:szCs w:val="24"/>
        </w:rPr>
        <w:t>(обеспечение работы пожарной сигнализации с выведением на 01;   проведение инструктажа о мерах пожарной безопасности; определение и назначение ответственных за противопожарное состояние помещений; осуществление ежедневного противопожарного осмотра служебных помещений по окончании рабочего дня; регулярный инструктаж дежурного персонала по действиям при срабатывании АПС; проведение объектовых тренировок в области защиты в чрезвычайных ситуациях);</w:t>
      </w:r>
      <w:proofErr w:type="gramEnd"/>
    </w:p>
    <w:p w:rsidR="00C12483" w:rsidRPr="006E1EDE" w:rsidRDefault="00C12483" w:rsidP="0095270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  <w:u w:val="single"/>
        </w:rPr>
        <w:t xml:space="preserve">взаимодействие с правоохранительными органами </w:t>
      </w:r>
      <w:r w:rsidRPr="006E1EDE">
        <w:rPr>
          <w:rFonts w:ascii="Times New Roman" w:hAnsi="Times New Roman"/>
          <w:sz w:val="24"/>
          <w:szCs w:val="24"/>
        </w:rPr>
        <w:t>(охраны и обеспечение безопасности во время проведения массовых мероприятий;</w:t>
      </w:r>
    </w:p>
    <w:p w:rsidR="00C12483" w:rsidRPr="006E1EDE" w:rsidRDefault="00C12483" w:rsidP="00952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>проведение тематических бесед, лекций, инструктажей с администрацией и сотрудниками Учреждения);</w:t>
      </w:r>
    </w:p>
    <w:p w:rsidR="00C12483" w:rsidRPr="006E1EDE" w:rsidRDefault="00C12483" w:rsidP="00952703">
      <w:pPr>
        <w:pStyle w:val="a3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6E1EDE">
        <w:rPr>
          <w:rFonts w:ascii="Times New Roman" w:hAnsi="Times New Roman"/>
          <w:sz w:val="24"/>
          <w:szCs w:val="24"/>
          <w:u w:val="single"/>
        </w:rPr>
        <w:t>работа с обучающимися Центра (</w:t>
      </w:r>
      <w:r w:rsidRPr="006E1EDE">
        <w:rPr>
          <w:rFonts w:ascii="Times New Roman" w:hAnsi="Times New Roman"/>
          <w:sz w:val="24"/>
          <w:szCs w:val="24"/>
        </w:rPr>
        <w:t>проведение профилактических мероприятий, направленных на формирование представлений о здоровом образе жизни, проведение тематических бесед о правилах дорожного движения; проведение объектовых тренировок; регулярный инструктаж с регистрацией в журналах установленной формы по правилам безопасности перед началом всех видов деятельности);</w:t>
      </w:r>
      <w:proofErr w:type="gramEnd"/>
    </w:p>
    <w:p w:rsidR="00C12483" w:rsidRPr="006E1EDE" w:rsidRDefault="00C12483" w:rsidP="0095270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E1EDE">
        <w:rPr>
          <w:rFonts w:ascii="Times New Roman" w:hAnsi="Times New Roman"/>
          <w:sz w:val="24"/>
          <w:szCs w:val="24"/>
          <w:u w:val="single"/>
        </w:rPr>
        <w:t>контроль санитарно-эпидемиологического состояния (</w:t>
      </w:r>
      <w:r w:rsidRPr="006E1EDE">
        <w:rPr>
          <w:rFonts w:ascii="Times New Roman" w:hAnsi="Times New Roman"/>
          <w:sz w:val="24"/>
          <w:szCs w:val="24"/>
        </w:rPr>
        <w:t>организация ежегодного медицинского осмотра сотрудников; организация медицинского обеспечение во время проведения массовых мероприятий; организация питьевого режима в учреждении; организация и контроль соблюдений правил СанПиН);</w:t>
      </w:r>
    </w:p>
    <w:p w:rsidR="00C12483" w:rsidRPr="006E1EDE" w:rsidRDefault="00C12483" w:rsidP="00952703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E1EDE">
        <w:rPr>
          <w:rFonts w:ascii="Times New Roman" w:hAnsi="Times New Roman"/>
          <w:sz w:val="24"/>
          <w:szCs w:val="24"/>
          <w:u w:val="single"/>
        </w:rPr>
        <w:t>охрана труда и техника безопасности (</w:t>
      </w:r>
      <w:r w:rsidRPr="006E1EDE">
        <w:rPr>
          <w:rFonts w:ascii="Times New Roman" w:hAnsi="Times New Roman"/>
          <w:sz w:val="24"/>
          <w:szCs w:val="24"/>
        </w:rPr>
        <w:t xml:space="preserve">организация наличия приказов и журналов </w:t>
      </w:r>
      <w:proofErr w:type="gramStart"/>
      <w:r w:rsidRPr="006E1EDE">
        <w:rPr>
          <w:rFonts w:ascii="Times New Roman" w:hAnsi="Times New Roman"/>
          <w:sz w:val="24"/>
          <w:szCs w:val="24"/>
        </w:rPr>
        <w:t>инструктажа</w:t>
      </w:r>
      <w:proofErr w:type="gramEnd"/>
      <w:r w:rsidRPr="006E1EDE">
        <w:rPr>
          <w:rFonts w:ascii="Times New Roman" w:hAnsi="Times New Roman"/>
          <w:sz w:val="24"/>
          <w:szCs w:val="24"/>
        </w:rPr>
        <w:t xml:space="preserve"> обучающихся и сотрудников учреждения; разработка необходимых нормативных документов, положения о службе охраны труда; организация обучения и проверки знаний сотрудников по охране труда; проведение организационно-технических мероприятий по улучшению условий охраны труда и здоровья; проведение мероприятий по предупреждению детского дорожно-транспортного травматизма). </w:t>
      </w:r>
    </w:p>
    <w:p w:rsidR="00907459" w:rsidRPr="006E1EDE" w:rsidRDefault="00907459" w:rsidP="00952703">
      <w:pPr>
        <w:tabs>
          <w:tab w:val="left" w:pos="396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2483" w:rsidRPr="00907459" w:rsidRDefault="00E305A8" w:rsidP="00952703">
      <w:pPr>
        <w:pStyle w:val="a3"/>
        <w:numPr>
          <w:ilvl w:val="0"/>
          <w:numId w:val="19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7459">
        <w:rPr>
          <w:rFonts w:ascii="Times New Roman" w:hAnsi="Times New Roman"/>
          <w:b/>
          <w:sz w:val="24"/>
          <w:szCs w:val="24"/>
        </w:rPr>
        <w:t xml:space="preserve">ОБЩИЕ  </w:t>
      </w:r>
      <w:r w:rsidR="00115759" w:rsidRPr="00907459">
        <w:rPr>
          <w:rFonts w:ascii="Times New Roman" w:hAnsi="Times New Roman"/>
          <w:b/>
          <w:sz w:val="24"/>
          <w:szCs w:val="24"/>
        </w:rPr>
        <w:t>ВЫВОДЫ:</w:t>
      </w:r>
    </w:p>
    <w:p w:rsidR="001F7822" w:rsidRPr="006E1EDE" w:rsidRDefault="00C12483" w:rsidP="00952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907459">
        <w:rPr>
          <w:rFonts w:ascii="Times New Roman" w:hAnsi="Times New Roman" w:cs="Times New Roman"/>
          <w:sz w:val="24"/>
          <w:szCs w:val="24"/>
        </w:rPr>
        <w:t>проанализировав деятельность учреждения</w:t>
      </w:r>
      <w:r w:rsidR="00B02468">
        <w:rPr>
          <w:rFonts w:ascii="Times New Roman" w:hAnsi="Times New Roman" w:cs="Times New Roman"/>
          <w:sz w:val="24"/>
          <w:szCs w:val="24"/>
        </w:rPr>
        <w:t xml:space="preserve"> за истекший период </w:t>
      </w:r>
      <w:r w:rsidR="00907459">
        <w:rPr>
          <w:rFonts w:ascii="Times New Roman" w:hAnsi="Times New Roman" w:cs="Times New Roman"/>
          <w:sz w:val="24"/>
          <w:szCs w:val="24"/>
        </w:rPr>
        <w:t xml:space="preserve"> (в том числе см. Приложение</w:t>
      </w:r>
      <w:r w:rsidR="00B02468">
        <w:rPr>
          <w:rFonts w:ascii="Times New Roman" w:hAnsi="Times New Roman" w:cs="Times New Roman"/>
          <w:sz w:val="24"/>
          <w:szCs w:val="24"/>
        </w:rPr>
        <w:t xml:space="preserve">), наблюдается </w:t>
      </w:r>
      <w:r w:rsidRPr="006E1EDE">
        <w:rPr>
          <w:rFonts w:ascii="Times New Roman" w:hAnsi="Times New Roman" w:cs="Times New Roman"/>
          <w:sz w:val="24"/>
          <w:szCs w:val="24"/>
        </w:rPr>
        <w:t xml:space="preserve"> сле</w:t>
      </w:r>
      <w:r w:rsidR="001F7822" w:rsidRPr="006E1EDE">
        <w:rPr>
          <w:rFonts w:ascii="Times New Roman" w:hAnsi="Times New Roman" w:cs="Times New Roman"/>
          <w:sz w:val="24"/>
          <w:szCs w:val="24"/>
        </w:rPr>
        <w:t xml:space="preserve">дующая положительная  динамика - в  Центре созданы необходимые условия для организации образовательного процесса, что подтверждается следующими критериями: </w:t>
      </w:r>
    </w:p>
    <w:p w:rsidR="001F7822" w:rsidRPr="006E1EDE" w:rsidRDefault="001F7822" w:rsidP="00952703">
      <w:pPr>
        <w:pStyle w:val="a3"/>
        <w:spacing w:after="0" w:line="360" w:lineRule="auto"/>
        <w:ind w:left="2880"/>
        <w:rPr>
          <w:rFonts w:ascii="Times New Roman" w:hAnsi="Times New Roman"/>
          <w:sz w:val="24"/>
          <w:szCs w:val="24"/>
        </w:rPr>
      </w:pPr>
    </w:p>
    <w:p w:rsidR="001F7822" w:rsidRPr="006E1EDE" w:rsidRDefault="001F7822" w:rsidP="00952703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lastRenderedPageBreak/>
        <w:t xml:space="preserve">учебный процесс обеспечивается  программным материалом, в том числе разнообразными по длительности и направленности общеобразовательными  программами </w:t>
      </w:r>
    </w:p>
    <w:p w:rsidR="001F7822" w:rsidRPr="006E1EDE" w:rsidRDefault="001F7822" w:rsidP="0095270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за прошедший учебный год  количественный состав </w:t>
      </w:r>
      <w:proofErr w:type="gramStart"/>
      <w:r w:rsidRPr="006E1E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1EDE">
        <w:rPr>
          <w:rFonts w:ascii="Times New Roman" w:hAnsi="Times New Roman" w:cs="Times New Roman"/>
          <w:sz w:val="24"/>
          <w:szCs w:val="24"/>
        </w:rPr>
        <w:t xml:space="preserve">  оставался  стабильным;  движение происходит по уважительным причинам и не вносит дестабилизацию в организацию учебно-воспитательного процесса; процент текущего отсева допустимый, причинами которого являются либо смена места жительства,  либо загруженность в школе;</w:t>
      </w:r>
    </w:p>
    <w:p w:rsidR="001F7822" w:rsidRPr="006E1EDE" w:rsidRDefault="001F7822" w:rsidP="0095270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увеличилось количество </w:t>
      </w:r>
      <w:proofErr w:type="gramStart"/>
      <w:r w:rsidRPr="006E1ED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1EDE">
        <w:rPr>
          <w:rFonts w:ascii="Times New Roman" w:hAnsi="Times New Roman"/>
          <w:sz w:val="24"/>
          <w:szCs w:val="24"/>
        </w:rPr>
        <w:t xml:space="preserve"> дошкольного возраста; </w:t>
      </w:r>
    </w:p>
    <w:p w:rsidR="001F7822" w:rsidRPr="006E1EDE" w:rsidRDefault="001F7822" w:rsidP="00952703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>остается стабильным  число участников  и призеров во внешних конкурсах);</w:t>
      </w:r>
    </w:p>
    <w:p w:rsidR="001F7822" w:rsidRPr="006E1EDE" w:rsidRDefault="001F7822" w:rsidP="0095270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наблюдается определенный рост  материально-технической базы Центра;</w:t>
      </w:r>
    </w:p>
    <w:p w:rsidR="001F7822" w:rsidRPr="00346AB6" w:rsidRDefault="001F7822" w:rsidP="00952703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предпринимаются обоснованные меры, направленные на создание безопасной образовательной среды;</w:t>
      </w:r>
    </w:p>
    <w:p w:rsidR="00C12483" w:rsidRPr="006E1EDE" w:rsidRDefault="00C12483" w:rsidP="009527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DE">
        <w:rPr>
          <w:rFonts w:ascii="Times New Roman" w:hAnsi="Times New Roman" w:cs="Times New Roman"/>
          <w:sz w:val="24"/>
          <w:szCs w:val="24"/>
        </w:rPr>
        <w:t xml:space="preserve">В то же время остаются проблемы, характерные   для многих  учреждений дополнительного образования: </w:t>
      </w:r>
    </w:p>
    <w:p w:rsidR="00C12483" w:rsidRPr="006E1EDE" w:rsidRDefault="00C12483" w:rsidP="0095270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слабо разработанное на федеральном уровне программно-методическое обеспечение образовательного процесса в учреждениях дополнительного образования, связанное с их многофункциональностью деятельности;</w:t>
      </w:r>
    </w:p>
    <w:p w:rsidR="00C12483" w:rsidRPr="006E1EDE" w:rsidRDefault="00C12483" w:rsidP="0095270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Центр  испытывает острый дефицит в современном оборудовании и инвентаре, учебных пособиях, компьютерной технике, в обеспечении качественной </w:t>
      </w:r>
      <w:proofErr w:type="gramStart"/>
      <w:r w:rsidRPr="006E1EDE">
        <w:rPr>
          <w:rFonts w:ascii="Times New Roman" w:hAnsi="Times New Roman"/>
          <w:sz w:val="24"/>
          <w:szCs w:val="24"/>
        </w:rPr>
        <w:t>интернет-связью</w:t>
      </w:r>
      <w:proofErr w:type="gramEnd"/>
      <w:r w:rsidRPr="006E1EDE">
        <w:rPr>
          <w:rFonts w:ascii="Times New Roman" w:hAnsi="Times New Roman"/>
          <w:sz w:val="24"/>
          <w:szCs w:val="24"/>
        </w:rPr>
        <w:t>, особенно для реализации высокотехнологичных программ и выпуска электронной версии детской газеты.</w:t>
      </w:r>
    </w:p>
    <w:p w:rsidR="00C12483" w:rsidRPr="006E1EDE" w:rsidRDefault="00C12483" w:rsidP="0095270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недостаточная активность родительского сообщества в жизнедеятельности учреждения дополнительного образования; </w:t>
      </w:r>
    </w:p>
    <w:p w:rsidR="000D2EA3" w:rsidRDefault="000D2EA3" w:rsidP="00952703">
      <w:pPr>
        <w:pStyle w:val="a3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2EA3" w:rsidRDefault="000D2EA3" w:rsidP="00952703">
      <w:pPr>
        <w:pStyle w:val="a3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D2C8C" w:rsidRDefault="00BD2C8C" w:rsidP="00952703">
      <w:pPr>
        <w:pStyle w:val="a3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D2C8C" w:rsidRDefault="00BD2C8C" w:rsidP="00952703">
      <w:pPr>
        <w:pStyle w:val="a3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D2C8C" w:rsidRDefault="00BD2C8C" w:rsidP="00952703">
      <w:pPr>
        <w:pStyle w:val="a3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0D2EA3" w:rsidRPr="00BD2C8C" w:rsidRDefault="006C7C78" w:rsidP="0095270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НА 2021-2022</w:t>
      </w:r>
      <w:r w:rsidR="000D2EA3" w:rsidRPr="00BD2C8C">
        <w:rPr>
          <w:rFonts w:ascii="Times New Roman" w:hAnsi="Times New Roman"/>
          <w:b/>
          <w:sz w:val="24"/>
          <w:szCs w:val="24"/>
        </w:rPr>
        <w:t>уч.г.</w:t>
      </w:r>
    </w:p>
    <w:p w:rsidR="00C12483" w:rsidRPr="006E1EDE" w:rsidRDefault="00C12483" w:rsidP="00952703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1EDE">
        <w:rPr>
          <w:rFonts w:ascii="Times New Roman" w:hAnsi="Times New Roman" w:cs="Times New Roman"/>
          <w:b/>
          <w:sz w:val="24"/>
          <w:szCs w:val="24"/>
        </w:rPr>
        <w:t>В связи с этим определены следующие основные направления ближайшего развития Центра:</w:t>
      </w:r>
    </w:p>
    <w:p w:rsidR="00C12483" w:rsidRPr="003D08BF" w:rsidRDefault="00C12483" w:rsidP="00952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08BF">
        <w:rPr>
          <w:rFonts w:ascii="Times New Roman" w:hAnsi="Times New Roman"/>
          <w:sz w:val="24"/>
          <w:szCs w:val="24"/>
        </w:rPr>
        <w:t xml:space="preserve">продолжить обновление программно-методического обеспечения образовательного процесса в Центре в соответствии с актуальными </w:t>
      </w:r>
      <w:r w:rsidRPr="003D08BF">
        <w:rPr>
          <w:rFonts w:ascii="Times New Roman" w:hAnsi="Times New Roman"/>
          <w:sz w:val="24"/>
          <w:szCs w:val="24"/>
        </w:rPr>
        <w:lastRenderedPageBreak/>
        <w:t>потребностями социума; в этой связи продолжить развитие интеграционных процессов в рамках  сетевого методического сотрудничества и социального партнерства</w:t>
      </w:r>
      <w:r w:rsidR="003D08BF">
        <w:rPr>
          <w:rFonts w:ascii="Times New Roman" w:hAnsi="Times New Roman"/>
          <w:sz w:val="24"/>
          <w:szCs w:val="24"/>
        </w:rPr>
        <w:t>.</w:t>
      </w:r>
    </w:p>
    <w:p w:rsidR="003D698C" w:rsidRPr="006E1EDE" w:rsidRDefault="00007C17" w:rsidP="00952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повышать социальный статус и  осуществлять профессиональную поддержку вновь принятых штатных  педагогов  через систему наставничества, индивидуального консультирования; изучения передового педагогического опыта и т.д.;</w:t>
      </w:r>
    </w:p>
    <w:p w:rsidR="00007C17" w:rsidRPr="006E1EDE" w:rsidRDefault="00007C17" w:rsidP="00952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продолжать работу по повышению квалификации педагогов через очное и дистанционное обучение; активизировать работу с педагогическими кадрами, связанную с прохождением процедуры аттестации в соответствии с требованиями ФГОС;</w:t>
      </w:r>
    </w:p>
    <w:p w:rsidR="00007C17" w:rsidRPr="006E1EDE" w:rsidRDefault="00007C17" w:rsidP="00952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повышать  профессиональные  компетентности педагогических кадров Центра в области инновационной образовательной деятельности; развивать новые технологии распространения передового педагогического опыта, в этой связи апробировать создание и формировании единого методического электронного фонда.</w:t>
      </w:r>
    </w:p>
    <w:p w:rsidR="003D698C" w:rsidRPr="006E1EDE" w:rsidRDefault="003D698C" w:rsidP="009527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346A" w:rsidRPr="00BD2C8C" w:rsidRDefault="00B469F4" w:rsidP="00952703">
      <w:pPr>
        <w:pStyle w:val="a3"/>
        <w:numPr>
          <w:ilvl w:val="0"/>
          <w:numId w:val="19"/>
        </w:num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D2C8C">
        <w:rPr>
          <w:rFonts w:ascii="Times New Roman" w:hAnsi="Times New Roman"/>
          <w:b/>
          <w:sz w:val="32"/>
          <w:szCs w:val="32"/>
        </w:rPr>
        <w:t>План работы МБУДО «</w:t>
      </w:r>
      <w:r w:rsidR="003D08BF">
        <w:rPr>
          <w:rFonts w:ascii="Times New Roman" w:hAnsi="Times New Roman"/>
          <w:b/>
          <w:sz w:val="32"/>
          <w:szCs w:val="32"/>
        </w:rPr>
        <w:t>ЦРТ</w:t>
      </w:r>
      <w:r w:rsidRPr="00BD2C8C">
        <w:rPr>
          <w:rFonts w:ascii="Times New Roman" w:hAnsi="Times New Roman"/>
          <w:b/>
          <w:sz w:val="32"/>
          <w:szCs w:val="32"/>
        </w:rPr>
        <w:t>»</w:t>
      </w:r>
    </w:p>
    <w:p w:rsidR="00B469F4" w:rsidRPr="006E1EDE" w:rsidRDefault="00B469F4" w:rsidP="00952703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6E1EDE">
        <w:rPr>
          <w:rFonts w:ascii="Times New Roman" w:hAnsi="Times New Roman"/>
          <w:b/>
          <w:sz w:val="32"/>
          <w:szCs w:val="32"/>
        </w:rPr>
        <w:t>на 20</w:t>
      </w:r>
      <w:r w:rsidR="00491E5E">
        <w:rPr>
          <w:rFonts w:ascii="Times New Roman" w:hAnsi="Times New Roman"/>
          <w:b/>
          <w:sz w:val="32"/>
          <w:szCs w:val="32"/>
        </w:rPr>
        <w:t>21 – 2022</w:t>
      </w:r>
      <w:r w:rsidRPr="006E1EDE">
        <w:rPr>
          <w:rFonts w:ascii="Times New Roman" w:hAnsi="Times New Roman"/>
          <w:b/>
          <w:sz w:val="32"/>
          <w:szCs w:val="32"/>
        </w:rPr>
        <w:t xml:space="preserve">  учебный год</w:t>
      </w:r>
    </w:p>
    <w:p w:rsidR="00B469F4" w:rsidRPr="006E1EDE" w:rsidRDefault="00B469F4" w:rsidP="00952703">
      <w:pPr>
        <w:pStyle w:val="aa"/>
        <w:spacing w:line="360" w:lineRule="auto"/>
        <w:rPr>
          <w:sz w:val="24"/>
          <w:szCs w:val="24"/>
        </w:rPr>
      </w:pPr>
      <w:r w:rsidRPr="006E1EDE">
        <w:rPr>
          <w:sz w:val="24"/>
          <w:szCs w:val="24"/>
        </w:rPr>
        <w:t xml:space="preserve">         План работы МБУДО «</w:t>
      </w:r>
      <w:r w:rsidR="00491E5E">
        <w:rPr>
          <w:sz w:val="24"/>
          <w:szCs w:val="24"/>
        </w:rPr>
        <w:t>ЦРТ»  на 2021-2022</w:t>
      </w:r>
      <w:r w:rsidRPr="006E1EDE">
        <w:rPr>
          <w:sz w:val="24"/>
          <w:szCs w:val="24"/>
        </w:rPr>
        <w:t>уч</w:t>
      </w:r>
      <w:proofErr w:type="gramStart"/>
      <w:r w:rsidRPr="006E1EDE">
        <w:rPr>
          <w:sz w:val="24"/>
          <w:szCs w:val="24"/>
        </w:rPr>
        <w:t>.г</w:t>
      </w:r>
      <w:proofErr w:type="gramEnd"/>
      <w:r w:rsidRPr="006E1EDE">
        <w:rPr>
          <w:sz w:val="24"/>
          <w:szCs w:val="24"/>
        </w:rPr>
        <w:t xml:space="preserve">од регламентируется следующими  нормативными документами: </w:t>
      </w:r>
      <w:hyperlink r:id="rId8" w:history="1">
        <w:proofErr w:type="gramStart"/>
        <w:r w:rsidRPr="006E1EDE">
          <w:rPr>
            <w:rStyle w:val="a4"/>
            <w:color w:val="auto"/>
            <w:sz w:val="24"/>
            <w:szCs w:val="24"/>
          </w:rPr>
          <w:t>Федеральным законом «Об образовании в российской Федерации» (от 29 декабря 2012 года № 273-ФЗ),</w:t>
        </w:r>
      </w:hyperlink>
      <w:hyperlink r:id="rId9" w:history="1">
        <w:r w:rsidRPr="006E1EDE">
          <w:rPr>
            <w:rStyle w:val="a4"/>
            <w:color w:val="auto"/>
            <w:sz w:val="24"/>
            <w:szCs w:val="24"/>
          </w:rPr>
          <w:t>национальную стратегию действий в интересах детей на 2012-2017 годы (утвержден Указом Президента РФ от 01.06.2012г. № 761),</w:t>
        </w:r>
      </w:hyperlink>
      <w:hyperlink r:id="rId10" w:history="1">
        <w:r w:rsidRPr="006E1EDE">
          <w:rPr>
            <w:rStyle w:val="a4"/>
            <w:color w:val="auto"/>
            <w:sz w:val="24"/>
            <w:szCs w:val="24"/>
          </w:rPr>
          <w:t xml:space="preserve">концепцией развития дополнительного образования детей </w:t>
        </w:r>
      </w:hyperlink>
      <w:r w:rsidRPr="006E1EDE">
        <w:rPr>
          <w:sz w:val="24"/>
          <w:szCs w:val="24"/>
        </w:rPr>
        <w:t xml:space="preserve">(утвержден Распоряжением Правительства РФ от 04.09.2014г. № 1726-р), </w:t>
      </w:r>
      <w:hyperlink r:id="rId11" w:history="1">
        <w:r w:rsidRPr="006E1EDE">
          <w:rPr>
            <w:rStyle w:val="a4"/>
            <w:color w:val="auto"/>
            <w:sz w:val="24"/>
            <w:szCs w:val="24"/>
          </w:rPr>
          <w:t>государственной программой «Развитие образования» на 2013-2020 г.г.</w:t>
        </w:r>
      </w:hyperlink>
      <w:r w:rsidRPr="006E1EDE">
        <w:rPr>
          <w:sz w:val="24"/>
          <w:szCs w:val="24"/>
        </w:rPr>
        <w:t xml:space="preserve">, </w:t>
      </w:r>
      <w:hyperlink r:id="rId12" w:history="1">
        <w:r w:rsidRPr="006E1EDE">
          <w:rPr>
            <w:rStyle w:val="a4"/>
            <w:color w:val="auto"/>
            <w:sz w:val="24"/>
            <w:szCs w:val="24"/>
          </w:rPr>
          <w:t>стратегию развития воспитания в РФ на период до 2025года</w:t>
        </w:r>
        <w:proofErr w:type="gramEnd"/>
        <w:r w:rsidRPr="006E1EDE">
          <w:rPr>
            <w:rStyle w:val="a4"/>
            <w:color w:val="auto"/>
            <w:sz w:val="24"/>
            <w:szCs w:val="24"/>
          </w:rPr>
          <w:t xml:space="preserve"> </w:t>
        </w:r>
      </w:hyperlink>
      <w:r w:rsidRPr="006E1EDE">
        <w:rPr>
          <w:sz w:val="24"/>
          <w:szCs w:val="24"/>
        </w:rPr>
        <w:t>(</w:t>
      </w:r>
      <w:proofErr w:type="gramStart"/>
      <w:r w:rsidRPr="006E1EDE">
        <w:rPr>
          <w:sz w:val="24"/>
          <w:szCs w:val="24"/>
        </w:rPr>
        <w:t xml:space="preserve">утвержден Распоряжением Правительства РФ от 29.05.2015г. № 996-р), </w:t>
      </w:r>
      <w:hyperlink r:id="rId13" w:history="1">
        <w:r w:rsidRPr="006E1EDE">
          <w:rPr>
            <w:rStyle w:val="a4"/>
            <w:color w:val="auto"/>
            <w:sz w:val="24"/>
            <w:szCs w:val="24"/>
          </w:rPr>
          <w:t xml:space="preserve">порядком организации и осуществления образовательной деятельности по дополнительным общеобразовательным программам </w:t>
        </w:r>
      </w:hyperlink>
      <w:r w:rsidRPr="006E1EDE">
        <w:rPr>
          <w:sz w:val="24"/>
          <w:szCs w:val="24"/>
        </w:rPr>
        <w:t xml:space="preserve">(утвержден Приказом Министерства образования и науки РФ от 29.08.2013г. № 1008), профессиональным стандартом педагога дополнительного образования (утвержден  Приказом  Министерства  труда  и  социальной  защиты  РФ  от  8 сентября </w:t>
      </w:r>
      <w:smartTag w:uri="urn:schemas-microsoft-com:office:smarttags" w:element="metricconverter">
        <w:smartTagPr>
          <w:attr w:name="ProductID" w:val="2015 г"/>
        </w:smartTagPr>
        <w:r w:rsidRPr="006E1EDE">
          <w:rPr>
            <w:sz w:val="24"/>
            <w:szCs w:val="24"/>
          </w:rPr>
          <w:t>2015 г</w:t>
        </w:r>
      </w:smartTag>
      <w:r w:rsidRPr="006E1EDE">
        <w:rPr>
          <w:sz w:val="24"/>
          <w:szCs w:val="24"/>
        </w:rPr>
        <w:t xml:space="preserve">. № 613н), Уставом Учреждения, Программой  развития учреждения на период 2017 – </w:t>
      </w:r>
      <w:smartTag w:uri="urn:schemas-microsoft-com:office:smarttags" w:element="metricconverter">
        <w:smartTagPr>
          <w:attr w:name="ProductID" w:val="2020 г"/>
        </w:smartTagPr>
        <w:r w:rsidRPr="006E1EDE">
          <w:rPr>
            <w:sz w:val="24"/>
            <w:szCs w:val="24"/>
          </w:rPr>
          <w:t>2020 г</w:t>
        </w:r>
      </w:smartTag>
      <w:r w:rsidRPr="006E1EDE">
        <w:rPr>
          <w:sz w:val="24"/>
          <w:szCs w:val="24"/>
        </w:rPr>
        <w:t>.г., законодательными</w:t>
      </w:r>
      <w:proofErr w:type="gramEnd"/>
      <w:r w:rsidRPr="006E1EDE">
        <w:rPr>
          <w:sz w:val="24"/>
          <w:szCs w:val="24"/>
        </w:rPr>
        <w:t xml:space="preserve"> и </w:t>
      </w:r>
      <w:proofErr w:type="gramStart"/>
      <w:r w:rsidRPr="006E1EDE">
        <w:rPr>
          <w:sz w:val="24"/>
          <w:szCs w:val="24"/>
        </w:rPr>
        <w:t>нормативными</w:t>
      </w:r>
      <w:proofErr w:type="gramEnd"/>
      <w:r w:rsidRPr="006E1EDE">
        <w:rPr>
          <w:sz w:val="24"/>
          <w:szCs w:val="24"/>
        </w:rPr>
        <w:t xml:space="preserve"> документы в </w:t>
      </w:r>
      <w:r w:rsidRPr="006E1EDE">
        <w:rPr>
          <w:sz w:val="24"/>
          <w:szCs w:val="24"/>
        </w:rPr>
        <w:lastRenderedPageBreak/>
        <w:t xml:space="preserve">сфере образования региона, а так же основывается на анализе работы за предыдущий период.   </w:t>
      </w:r>
    </w:p>
    <w:p w:rsidR="00B469F4" w:rsidRPr="006E1EDE" w:rsidRDefault="00B469F4" w:rsidP="0095270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469F4" w:rsidRPr="006E1EDE" w:rsidRDefault="00B469F4" w:rsidP="00952703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b/>
          <w:sz w:val="24"/>
          <w:szCs w:val="24"/>
        </w:rPr>
        <w:t>Планируемые направления деятельности: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 3.1.Управленческая деятельность и управленческий  контроль</w:t>
      </w:r>
    </w:p>
    <w:p w:rsidR="00B469F4" w:rsidRPr="006E1EDE" w:rsidRDefault="00B469F4" w:rsidP="009527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3.2. Укрепление материально-технической базы.  Финансовая деятельность.  Обеспечение безопасной  образовательной среды  в УДО.</w:t>
      </w:r>
    </w:p>
    <w:p w:rsidR="00B469F4" w:rsidRPr="006E1EDE" w:rsidRDefault="00B469F4" w:rsidP="009527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3.3. Научно-методическое сопровождение и инновационная деятельность.</w:t>
      </w:r>
    </w:p>
    <w:p w:rsidR="00B469F4" w:rsidRPr="006E1EDE" w:rsidRDefault="00B469F4" w:rsidP="009527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3.4. Работа с родителями. </w:t>
      </w:r>
    </w:p>
    <w:p w:rsidR="00CF0D2B" w:rsidRPr="006E1EDE" w:rsidRDefault="00B469F4" w:rsidP="003D08B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3.5.Планирование  районных организационно-массовых мероприятий для детей и подростков</w:t>
      </w:r>
    </w:p>
    <w:p w:rsidR="00B469F4" w:rsidRPr="006E1EDE" w:rsidRDefault="00357CC5" w:rsidP="00952703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6E1EDE">
        <w:rPr>
          <w:rFonts w:ascii="Times New Roman" w:hAnsi="Times New Roman"/>
          <w:b/>
          <w:sz w:val="24"/>
          <w:szCs w:val="24"/>
          <w:u w:val="single"/>
        </w:rPr>
        <w:t>4</w:t>
      </w:r>
      <w:r w:rsidR="00B469F4" w:rsidRPr="006E1EDE">
        <w:rPr>
          <w:rFonts w:ascii="Times New Roman" w:hAnsi="Times New Roman"/>
          <w:b/>
          <w:sz w:val="24"/>
          <w:szCs w:val="24"/>
          <w:u w:val="single"/>
        </w:rPr>
        <w:t>. 1. УПРАВЛЕНЧЕСКАЯ   ДЕЯТЕЛЬНОСТЬ</w:t>
      </w:r>
    </w:p>
    <w:p w:rsidR="00B469F4" w:rsidRPr="006E1EDE" w:rsidRDefault="00B469F4" w:rsidP="0095270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Управление образовательным учреждением – это целенаправленная деятельность,  субъекты которой обеспечивают стабильное функционирование, развитие Центра, ориентированность на достижение перспективных целей образования и воспитания обучающихся,  организованность совместной деятельности педагогов, детей, родителей посредством планирования,  руководства и контроля.  </w:t>
      </w:r>
    </w:p>
    <w:tbl>
      <w:tblPr>
        <w:tblpPr w:leftFromText="180" w:rightFromText="180" w:vertAnchor="text" w:horzAnchor="margin" w:tblpY="7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479"/>
        <w:gridCol w:w="1152"/>
        <w:gridCol w:w="2084"/>
      </w:tblGrid>
      <w:tr w:rsidR="00B469F4" w:rsidRPr="006E1EDE" w:rsidTr="00C8018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EDE">
              <w:rPr>
                <w:rFonts w:ascii="Times New Roman" w:hAnsi="Times New Roman"/>
                <w:b/>
                <w:sz w:val="24"/>
                <w:szCs w:val="24"/>
              </w:rPr>
              <w:t>Направление  деятельности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EDE">
              <w:rPr>
                <w:rFonts w:ascii="Times New Roman" w:hAnsi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ED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1EDE">
              <w:rPr>
                <w:rFonts w:ascii="Times New Roman" w:hAnsi="Times New Roman"/>
                <w:b/>
                <w:sz w:val="24"/>
                <w:szCs w:val="24"/>
              </w:rPr>
              <w:t>Ответст</w:t>
            </w:r>
            <w:proofErr w:type="spellEnd"/>
            <w:r w:rsidRPr="006E1ED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469F4" w:rsidRPr="006E1EDE" w:rsidTr="00C80183">
        <w:trPr>
          <w:trHeight w:val="134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1. Руководство  деятельностью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Тарификация, комплектация учебных групп; приём,  увольнение,  расстановка  кадров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сент.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Директор, администрация</w:t>
            </w:r>
          </w:p>
        </w:tc>
      </w:tr>
      <w:tr w:rsidR="00B469F4" w:rsidRPr="006E1EDE" w:rsidTr="00C80183">
        <w:trPr>
          <w:trHeight w:val="9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Составление  штатного  расписания</w:t>
            </w:r>
          </w:p>
          <w:p w:rsidR="00B469F4" w:rsidRPr="006E1EDE" w:rsidRDefault="00B469F4" w:rsidP="00952703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Составление финансово-хозяйственного плана Учреждения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сент.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Директор, администрация, ведущий бухгалтер</w:t>
            </w:r>
          </w:p>
        </w:tc>
      </w:tr>
      <w:tr w:rsidR="00B469F4" w:rsidRPr="006E1EDE" w:rsidTr="00C80183">
        <w:trPr>
          <w:trHeight w:val="10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2.Координация  деятельности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B30267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Ведение  административных  совещаний,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E1ED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6E1EDE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B469F4" w:rsidRPr="006E1EDE" w:rsidTr="00C80183">
        <w:trPr>
          <w:trHeight w:val="88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Проведение  собеседования с педагогическими кадрами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E1ED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6E1EDE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9F4" w:rsidRPr="006E1EDE" w:rsidTr="00C80183">
        <w:trPr>
          <w:trHeight w:val="13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B30267">
            <w:pPr>
              <w:spacing w:after="0" w:line="36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9F4" w:rsidRPr="006E1EDE" w:rsidTr="00C80183">
        <w:trPr>
          <w:trHeight w:val="93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3.Совершенствование документационного обеспечения.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F4" w:rsidRPr="006E1EDE" w:rsidRDefault="00B469F4" w:rsidP="00952703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Разработка  и обновление локальных актов в рамках ФЗ «Об образовании в РФ»; </w:t>
            </w:r>
          </w:p>
          <w:p w:rsidR="00B469F4" w:rsidRPr="006E1EDE" w:rsidRDefault="00B469F4" w:rsidP="00952703">
            <w:pPr>
              <w:spacing w:after="0" w:line="36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сент.-дек.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B469F4" w:rsidRPr="006E1EDE" w:rsidTr="00C80183">
        <w:trPr>
          <w:trHeight w:val="7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6E1EDE"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  <w:r w:rsidRPr="006E1EDE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февр.-март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973BCA" w:rsidRPr="006E1EDE" w:rsidRDefault="00973BCA" w:rsidP="009527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E1DE4" w:rsidRDefault="00BE1DE4" w:rsidP="009527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9F4" w:rsidRPr="006E1EDE" w:rsidRDefault="00B469F4" w:rsidP="009527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b/>
          <w:sz w:val="24"/>
          <w:szCs w:val="24"/>
        </w:rPr>
        <w:t>УПРАВЛЕНЧЕСКИЙ  КОНТРОЛЬ</w:t>
      </w:r>
    </w:p>
    <w:p w:rsidR="00B469F4" w:rsidRPr="006E1EDE" w:rsidRDefault="00B469F4" w:rsidP="00952703">
      <w:pPr>
        <w:pStyle w:val="a5"/>
        <w:spacing w:after="0" w:line="360" w:lineRule="auto"/>
        <w:ind w:firstLine="851"/>
        <w:jc w:val="both"/>
      </w:pPr>
      <w:r w:rsidRPr="006E1EDE">
        <w:t xml:space="preserve">Одним из важнейших направлений деятельности Учреждения является совершенствование внутреннего контроля и управление  качеством образовательного процесса, что содействует  повышению уровня преподавания, улучшению организации  учебных занятий учащихся и усилению  ответственности  педагога за качество своего труда. Внутриучрежденческий контроль за  качеством образования предполагает систематическое отслеживание результатов образовательного процесса,  учебных достижений обучающихся,  уровня реализации образовательных программ. </w:t>
      </w:r>
    </w:p>
    <w:p w:rsidR="00B469F4" w:rsidRPr="006E1EDE" w:rsidRDefault="00B469F4" w:rsidP="0095270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Основные направления контроля:</w:t>
      </w:r>
    </w:p>
    <w:p w:rsidR="00B469F4" w:rsidRPr="006E1EDE" w:rsidRDefault="00B469F4" w:rsidP="0095270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-контроль за состоянием преподавания (посещение занятий, учёт посещаемости в объединении, отчёты педагогов за период времени);</w:t>
      </w:r>
    </w:p>
    <w:p w:rsidR="00B469F4" w:rsidRPr="006E1EDE" w:rsidRDefault="00B469F4" w:rsidP="0095270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-</w:t>
      </w:r>
      <w:proofErr w:type="gramStart"/>
      <w:r w:rsidRPr="006E1E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E1EDE">
        <w:rPr>
          <w:rFonts w:ascii="Times New Roman" w:hAnsi="Times New Roman"/>
          <w:sz w:val="24"/>
          <w:szCs w:val="24"/>
        </w:rPr>
        <w:t xml:space="preserve"> ведением документации;</w:t>
      </w:r>
    </w:p>
    <w:p w:rsidR="00B469F4" w:rsidRPr="006E1EDE" w:rsidRDefault="00B469F4" w:rsidP="0095270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- контроль за состоянием материально-технической базы (проверка состояния кабинетов).</w:t>
      </w:r>
    </w:p>
    <w:p w:rsidR="00B469F4" w:rsidRPr="006E1EDE" w:rsidRDefault="00B469F4" w:rsidP="0095270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Администрацией используются различные формы внутриучрежденческого контроля: фронтальный, персональный, тематический.</w:t>
      </w:r>
    </w:p>
    <w:p w:rsidR="00B469F4" w:rsidRPr="006E1EDE" w:rsidRDefault="00B469F4" w:rsidP="0095270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-  фронтальный;</w:t>
      </w:r>
    </w:p>
    <w:p w:rsidR="00B469F4" w:rsidRPr="006E1EDE" w:rsidRDefault="00B469F4" w:rsidP="0095270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- тематический (состояние документации, контроль календарно-тематического планирования и программ, посещаемость занятий </w:t>
      </w:r>
      <w:proofErr w:type="gramStart"/>
      <w:r w:rsidRPr="006E1ED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E1EDE">
        <w:rPr>
          <w:rFonts w:ascii="Times New Roman" w:hAnsi="Times New Roman"/>
          <w:sz w:val="24"/>
          <w:szCs w:val="24"/>
        </w:rPr>
        <w:t xml:space="preserve">, состояние охраны труда и техники безопасности,  состояние нормативно-правовой базы).   </w:t>
      </w:r>
    </w:p>
    <w:p w:rsidR="00B469F4" w:rsidRPr="006E1EDE" w:rsidRDefault="00B469F4" w:rsidP="00952703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Контроль проводился в следующих формах: собеседование, тестирование, посещение занятий педагогов, творческие отчеты, проверка документации педагога, </w:t>
      </w:r>
      <w:r w:rsidRPr="006E1EDE">
        <w:rPr>
          <w:rFonts w:ascii="Times New Roman" w:hAnsi="Times New Roman"/>
          <w:sz w:val="24"/>
          <w:szCs w:val="24"/>
        </w:rPr>
        <w:lastRenderedPageBreak/>
        <w:t>участие в конкурсах, выставках, фестивалях и пр. По результатам внутриучрежденческого контроля вырабатываются рекомендации и составляются аналитические справки, которые доводились до сведения педагогов на педагогических советах, совещаниях при директоре. По итогам контроля проводятся заседания Педагогического Совета, административные совещания, составляются соответствующие  справки,  локальные акты и т.д.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  Таким образом, объективный и систематический контроль учебной работы является важнейшим средством управления образовательно-воспитательным процессом. </w:t>
      </w:r>
    </w:p>
    <w:p w:rsidR="00B469F4" w:rsidRPr="006E1EDE" w:rsidRDefault="00B469F4" w:rsidP="009527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b/>
          <w:sz w:val="24"/>
          <w:szCs w:val="24"/>
        </w:rPr>
        <w:t>Тематика и график контроля.</w:t>
      </w:r>
    </w:p>
    <w:tbl>
      <w:tblPr>
        <w:tblW w:w="10575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1673"/>
        <w:gridCol w:w="242"/>
        <w:gridCol w:w="319"/>
        <w:gridCol w:w="4973"/>
        <w:gridCol w:w="1750"/>
        <w:gridCol w:w="22"/>
        <w:gridCol w:w="1115"/>
        <w:gridCol w:w="25"/>
      </w:tblGrid>
      <w:tr w:rsidR="00B469F4" w:rsidRPr="006E1EDE" w:rsidTr="00C80183">
        <w:trPr>
          <w:trHeight w:val="1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E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EDE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B469F4" w:rsidRPr="006E1EDE" w:rsidRDefault="00B469F4" w:rsidP="0095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EDE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469F4" w:rsidRPr="006E1EDE" w:rsidRDefault="00B469F4" w:rsidP="0095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B469F4" w:rsidRPr="006E1EDE" w:rsidRDefault="00B469F4" w:rsidP="0095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EDE">
              <w:rPr>
                <w:rFonts w:ascii="Times New Roman" w:hAnsi="Times New Roman"/>
                <w:b/>
                <w:sz w:val="24"/>
                <w:szCs w:val="24"/>
              </w:rPr>
              <w:t>Предмет  контроля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ED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1EDE">
              <w:rPr>
                <w:rFonts w:ascii="Times New Roman" w:hAnsi="Times New Roman"/>
                <w:b/>
                <w:sz w:val="24"/>
                <w:szCs w:val="24"/>
              </w:rPr>
              <w:t>Ответст</w:t>
            </w:r>
            <w:proofErr w:type="spellEnd"/>
            <w:r w:rsidRPr="006E1ED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469F4" w:rsidRPr="006E1EDE" w:rsidTr="00C80183">
        <w:trPr>
          <w:trHeight w:val="11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Документационное </w:t>
            </w: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Внутренний аудит по кадровому делопроизводству и управленческой документации по организации безопасности жизнедеятельности учащихся и персонала.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август-сент.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B469F4" w:rsidRPr="006E1EDE" w:rsidTr="005B67E8">
        <w:trPr>
          <w:trHeight w:val="118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  <w:vMerge/>
            <w:tcBorders>
              <w:left w:val="single" w:sz="4" w:space="0" w:color="FFFFFF"/>
              <w:right w:val="single" w:sz="4" w:space="0" w:color="auto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B302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1ED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E1EDE">
              <w:rPr>
                <w:rFonts w:ascii="Times New Roman" w:hAnsi="Times New Roman"/>
                <w:sz w:val="24"/>
                <w:szCs w:val="24"/>
              </w:rPr>
              <w:t xml:space="preserve"> организацией  дополнительного обр</w:t>
            </w:r>
            <w:r w:rsidR="00B30267">
              <w:rPr>
                <w:rFonts w:ascii="Times New Roman" w:hAnsi="Times New Roman"/>
                <w:sz w:val="24"/>
                <w:szCs w:val="24"/>
              </w:rPr>
              <w:t xml:space="preserve">азования и проведением районных </w:t>
            </w:r>
            <w:r w:rsidRPr="006E1EDE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proofErr w:type="spellStart"/>
            <w:r w:rsidRPr="006E1EDE">
              <w:rPr>
                <w:rFonts w:ascii="Times New Roman" w:hAnsi="Times New Roman"/>
                <w:sz w:val="24"/>
                <w:szCs w:val="24"/>
              </w:rPr>
              <w:t>методис</w:t>
            </w:r>
            <w:proofErr w:type="spellEnd"/>
          </w:p>
        </w:tc>
      </w:tr>
      <w:tr w:rsidR="005B67E8" w:rsidRPr="006E1EDE" w:rsidTr="00C80183"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67E8" w:rsidRPr="006E1EDE" w:rsidRDefault="005B67E8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  <w:hideMark/>
          </w:tcPr>
          <w:p w:rsidR="005B67E8" w:rsidRPr="006E1EDE" w:rsidRDefault="005B67E8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  <w:hideMark/>
          </w:tcPr>
          <w:p w:rsidR="005B67E8" w:rsidRPr="006E1EDE" w:rsidRDefault="005B67E8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  <w:vMerge/>
            <w:tcBorders>
              <w:left w:val="single" w:sz="4" w:space="0" w:color="FFFFFF"/>
              <w:right w:val="single" w:sz="4" w:space="0" w:color="auto"/>
            </w:tcBorders>
            <w:vAlign w:val="center"/>
            <w:hideMark/>
          </w:tcPr>
          <w:p w:rsidR="005B67E8" w:rsidRPr="006E1EDE" w:rsidRDefault="005B67E8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E8" w:rsidRPr="006E1EDE" w:rsidRDefault="005B67E8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B67E8" w:rsidRPr="006E1EDE" w:rsidRDefault="005B67E8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7E8" w:rsidRPr="006E1EDE" w:rsidRDefault="005B67E8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7E8" w:rsidRPr="006E1EDE" w:rsidRDefault="005B67E8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B67E8" w:rsidRPr="006E1EDE" w:rsidRDefault="005B67E8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ты</w:t>
            </w:r>
          </w:p>
          <w:p w:rsidR="005B67E8" w:rsidRPr="006E1EDE" w:rsidRDefault="005B67E8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67E8" w:rsidRPr="006E1EDE" w:rsidRDefault="005B67E8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9F4" w:rsidRPr="006E1EDE" w:rsidTr="00C80183">
        <w:trPr>
          <w:trHeight w:val="92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  <w:vMerge/>
            <w:tcBorders>
              <w:left w:val="single" w:sz="4" w:space="0" w:color="FFFFFF"/>
              <w:right w:val="single" w:sz="4" w:space="0" w:color="auto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Контроль  за  организацией  и  проведением  досуговых  мероприятий  в  период  каникулярного  отдыха</w:t>
            </w:r>
          </w:p>
        </w:tc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9F4" w:rsidRPr="006E1EDE" w:rsidTr="00C80183">
        <w:trPr>
          <w:trHeight w:val="52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Контроль  за  организацией  и  проведением  диагностических  исследований</w:t>
            </w:r>
          </w:p>
        </w:tc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9F4" w:rsidRPr="006E1EDE" w:rsidTr="00C80183">
        <w:trPr>
          <w:gridAfter w:val="1"/>
          <w:wAfter w:w="25" w:type="dxa"/>
          <w:trHeight w:val="1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Деятельность обеспечивающих</w:t>
            </w: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 служб УДО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Экспертиза дополнительных общеобразовательных программ</w:t>
            </w:r>
          </w:p>
          <w:p w:rsidR="00B469F4" w:rsidRPr="006E1EDE" w:rsidRDefault="00B469F4" w:rsidP="00952703">
            <w:pPr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Выполнение функционала штатными работниками Учреждения.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E1ED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6E1EDE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Директор, методисты</w:t>
            </w:r>
          </w:p>
        </w:tc>
      </w:tr>
      <w:tr w:rsidR="00B469F4" w:rsidRPr="006E1EDE" w:rsidTr="00C80183">
        <w:trPr>
          <w:gridAfter w:val="1"/>
          <w:wAfter w:w="25" w:type="dxa"/>
          <w:trHeight w:val="44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Состояние педагогических </w:t>
            </w: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кадров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Сбор и анализ общих статистических данных.</w:t>
            </w: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Совершенствование системы мотивации.</w:t>
            </w: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Персональный контроль и экспертиза деятельности  по  плану АК.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E1EDE">
              <w:rPr>
                <w:rFonts w:ascii="Times New Roman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B469F4" w:rsidRPr="006E1EDE" w:rsidTr="00C80183">
        <w:trPr>
          <w:gridAfter w:val="1"/>
          <w:wAfter w:w="25" w:type="dxa"/>
          <w:trHeight w:val="15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Комплектование </w:t>
            </w: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учебных групп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Общая  статистика на начало учебного года</w:t>
            </w:r>
          </w:p>
          <w:p w:rsidR="00B469F4" w:rsidRPr="006E1EDE" w:rsidRDefault="00B469F4" w:rsidP="00952703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Общая  статистика  на  середину  года</w:t>
            </w:r>
          </w:p>
          <w:p w:rsidR="00B469F4" w:rsidRPr="006E1EDE" w:rsidRDefault="00B469F4" w:rsidP="00952703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Общий  статистический анализ</w:t>
            </w:r>
          </w:p>
          <w:p w:rsidR="00B469F4" w:rsidRPr="006E1EDE" w:rsidRDefault="00B469F4" w:rsidP="00952703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lastRenderedPageBreak/>
              <w:t>Сохранность  контингента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6E1EDE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6E1EDE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lastRenderedPageBreak/>
              <w:t>Директор, методист</w:t>
            </w:r>
          </w:p>
        </w:tc>
      </w:tr>
      <w:tr w:rsidR="00B469F4" w:rsidRPr="006E1EDE" w:rsidTr="00C80183">
        <w:trPr>
          <w:gridAfter w:val="1"/>
          <w:wAfter w:w="25" w:type="dxa"/>
          <w:trHeight w:val="17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материально-</w:t>
            </w: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технической базы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Исправность  освещения,  системы  отопления.</w:t>
            </w:r>
          </w:p>
          <w:p w:rsidR="00B469F4" w:rsidRPr="006E1EDE" w:rsidRDefault="00B469F4" w:rsidP="00952703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Состояние  учебных кабинетов и служебных помещений.</w:t>
            </w:r>
          </w:p>
          <w:p w:rsidR="00B469F4" w:rsidRPr="006E1EDE" w:rsidRDefault="00B469F4" w:rsidP="00952703">
            <w:pPr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Подготовка помещения к новому учебному году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B469F4" w:rsidRPr="006E1EDE" w:rsidRDefault="00B469F4" w:rsidP="00952703">
      <w:pPr>
        <w:pStyle w:val="a5"/>
        <w:spacing w:after="0" w:line="360" w:lineRule="auto"/>
        <w:rPr>
          <w:b/>
          <w:sz w:val="28"/>
          <w:szCs w:val="28"/>
        </w:rPr>
      </w:pPr>
    </w:p>
    <w:p w:rsidR="00B469F4" w:rsidRPr="006E1EDE" w:rsidRDefault="00B469F4" w:rsidP="00952703">
      <w:pPr>
        <w:pStyle w:val="a5"/>
        <w:spacing w:after="0" w:line="360" w:lineRule="auto"/>
        <w:jc w:val="center"/>
        <w:rPr>
          <w:b/>
          <w:sz w:val="28"/>
          <w:szCs w:val="28"/>
        </w:rPr>
      </w:pPr>
      <w:r w:rsidRPr="006E1EDE">
        <w:rPr>
          <w:b/>
          <w:sz w:val="28"/>
          <w:szCs w:val="28"/>
        </w:rPr>
        <w:t xml:space="preserve">Темы заседаний Педагогических Советов  </w:t>
      </w:r>
    </w:p>
    <w:p w:rsidR="00B469F4" w:rsidRPr="006E1EDE" w:rsidRDefault="00B469F4" w:rsidP="00952703">
      <w:pPr>
        <w:pStyle w:val="a5"/>
        <w:spacing w:after="0" w:line="360" w:lineRule="auto"/>
        <w:jc w:val="center"/>
        <w:rPr>
          <w:b/>
          <w:sz w:val="28"/>
          <w:szCs w:val="28"/>
        </w:rPr>
      </w:pPr>
      <w:r w:rsidRPr="006E1EDE">
        <w:rPr>
          <w:b/>
          <w:sz w:val="28"/>
          <w:szCs w:val="28"/>
        </w:rPr>
        <w:t>МБУДО «</w:t>
      </w:r>
      <w:r w:rsidR="00491E5E">
        <w:rPr>
          <w:b/>
          <w:sz w:val="28"/>
          <w:szCs w:val="28"/>
        </w:rPr>
        <w:t>ЦРТ»  в 2021- 2022</w:t>
      </w:r>
      <w:r w:rsidRPr="006E1EDE">
        <w:rPr>
          <w:b/>
          <w:sz w:val="28"/>
          <w:szCs w:val="28"/>
        </w:rPr>
        <w:t>уч.г.</w:t>
      </w:r>
    </w:p>
    <w:tbl>
      <w:tblPr>
        <w:tblpPr w:leftFromText="180" w:rightFromText="180" w:vertAnchor="text" w:horzAnchor="margin" w:tblpY="298"/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246"/>
        <w:gridCol w:w="1418"/>
        <w:gridCol w:w="1970"/>
      </w:tblGrid>
      <w:tr w:rsidR="00B469F4" w:rsidRPr="006E1EDE" w:rsidTr="00C80183">
        <w:trPr>
          <w:trHeight w:val="982"/>
        </w:trPr>
        <w:tc>
          <w:tcPr>
            <w:tcW w:w="674" w:type="dxa"/>
          </w:tcPr>
          <w:p w:rsidR="00B469F4" w:rsidRPr="006E1EDE" w:rsidRDefault="00B469F4" w:rsidP="00952703">
            <w:pPr>
              <w:pStyle w:val="a5"/>
              <w:spacing w:after="0" w:line="360" w:lineRule="auto"/>
              <w:jc w:val="center"/>
              <w:rPr>
                <w:b/>
              </w:rPr>
            </w:pPr>
            <w:r w:rsidRPr="006E1EDE">
              <w:rPr>
                <w:b/>
              </w:rPr>
              <w:t>№ п/п</w:t>
            </w:r>
          </w:p>
        </w:tc>
        <w:tc>
          <w:tcPr>
            <w:tcW w:w="5246" w:type="dxa"/>
          </w:tcPr>
          <w:p w:rsidR="00B469F4" w:rsidRPr="006E1EDE" w:rsidRDefault="00B469F4" w:rsidP="00952703">
            <w:pPr>
              <w:pStyle w:val="a5"/>
              <w:spacing w:after="0" w:line="360" w:lineRule="auto"/>
              <w:jc w:val="center"/>
              <w:rPr>
                <w:b/>
              </w:rPr>
            </w:pPr>
            <w:r w:rsidRPr="006E1EDE">
              <w:rPr>
                <w:b/>
              </w:rPr>
              <w:t>Темы Педсоветов</w:t>
            </w:r>
          </w:p>
        </w:tc>
        <w:tc>
          <w:tcPr>
            <w:tcW w:w="1418" w:type="dxa"/>
          </w:tcPr>
          <w:p w:rsidR="00B469F4" w:rsidRPr="006E1EDE" w:rsidRDefault="00B469F4" w:rsidP="00952703">
            <w:pPr>
              <w:pStyle w:val="a5"/>
              <w:spacing w:after="0" w:line="360" w:lineRule="auto"/>
              <w:jc w:val="center"/>
              <w:rPr>
                <w:b/>
              </w:rPr>
            </w:pPr>
            <w:r w:rsidRPr="006E1EDE">
              <w:rPr>
                <w:b/>
              </w:rPr>
              <w:t>Сроки проведения</w:t>
            </w:r>
          </w:p>
        </w:tc>
        <w:tc>
          <w:tcPr>
            <w:tcW w:w="1970" w:type="dxa"/>
          </w:tcPr>
          <w:p w:rsidR="00B469F4" w:rsidRPr="006E1EDE" w:rsidRDefault="00B469F4" w:rsidP="00952703">
            <w:pPr>
              <w:pStyle w:val="a5"/>
              <w:spacing w:after="0" w:line="360" w:lineRule="auto"/>
              <w:jc w:val="center"/>
              <w:rPr>
                <w:b/>
              </w:rPr>
            </w:pPr>
            <w:r w:rsidRPr="006E1EDE">
              <w:rPr>
                <w:b/>
              </w:rPr>
              <w:t>Ответственные</w:t>
            </w:r>
          </w:p>
        </w:tc>
      </w:tr>
      <w:tr w:rsidR="00BE7489" w:rsidRPr="006E1EDE" w:rsidTr="00C80183">
        <w:trPr>
          <w:trHeight w:val="982"/>
        </w:trPr>
        <w:tc>
          <w:tcPr>
            <w:tcW w:w="674" w:type="dxa"/>
          </w:tcPr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  <w:r w:rsidRPr="006E1EDE">
              <w:t>1.</w:t>
            </w:r>
          </w:p>
        </w:tc>
        <w:tc>
          <w:tcPr>
            <w:tcW w:w="5246" w:type="dxa"/>
          </w:tcPr>
          <w:p w:rsidR="00BE7489" w:rsidRPr="006E1EDE" w:rsidRDefault="00BE7489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1.1.  Анализ деятельности учреждения за   2018-2019 учебный год.  Определение перспектив работы УДО на 2019 - 2020 </w:t>
            </w:r>
            <w:proofErr w:type="spellStart"/>
            <w:r w:rsidRPr="006E1EDE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6E1E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7489" w:rsidRPr="006E1EDE" w:rsidRDefault="00BE7489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1.2.  О дальнейшей информатизации дополнительного образования: перспективы продвижения </w:t>
            </w:r>
            <w:r w:rsidRPr="006E1EDE">
              <w:rPr>
                <w:rFonts w:ascii="Times New Roman" w:hAnsi="Times New Roman"/>
                <w:bCs/>
                <w:iCs/>
                <w:sz w:val="24"/>
                <w:szCs w:val="24"/>
              </w:rPr>
              <w:t>собственного инновационного продукта</w:t>
            </w:r>
            <w:r w:rsidRPr="006E1EDE">
              <w:rPr>
                <w:rFonts w:ascii="Times New Roman" w:hAnsi="Times New Roman"/>
                <w:sz w:val="24"/>
                <w:szCs w:val="24"/>
              </w:rPr>
              <w:t xml:space="preserve">  (программ, проектов, методических  разработок,  публикаций и т.д.)  через работу  в сетевых педагогических сообществах (ЭБО)  и  участие в  конкурсах профессионального мастерства.</w:t>
            </w:r>
          </w:p>
          <w:p w:rsidR="00BE7489" w:rsidRPr="006E1EDE" w:rsidRDefault="00BE7489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1.2.1. Новые медиа-коммуникационные проекты  в методическом и образовательном   сопровождении по направлению деятельности  в 2019-2019 </w:t>
            </w:r>
            <w:proofErr w:type="spellStart"/>
            <w:r w:rsidRPr="006E1EDE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6E1E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E7489" w:rsidRPr="006E1EDE" w:rsidRDefault="00BE7489" w:rsidP="00952703">
            <w:pPr>
              <w:pStyle w:val="a5"/>
              <w:spacing w:after="0" w:line="360" w:lineRule="auto"/>
              <w:jc w:val="center"/>
            </w:pPr>
            <w:r w:rsidRPr="006E1EDE">
              <w:t>август</w:t>
            </w: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</w:tc>
        <w:tc>
          <w:tcPr>
            <w:tcW w:w="1970" w:type="dxa"/>
          </w:tcPr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  <w:r w:rsidRPr="006E1EDE">
              <w:t>Администрация МБУДО «</w:t>
            </w:r>
            <w:r w:rsidR="00206F6E">
              <w:t>ЦРТ</w:t>
            </w:r>
            <w:r w:rsidRPr="006E1EDE">
              <w:t>»</w:t>
            </w:r>
          </w:p>
          <w:p w:rsidR="00BE7489" w:rsidRPr="006E1EDE" w:rsidRDefault="00206F6E" w:rsidP="00952703">
            <w:pPr>
              <w:pStyle w:val="a5"/>
              <w:spacing w:after="0" w:line="360" w:lineRule="auto"/>
              <w:jc w:val="both"/>
            </w:pPr>
            <w:r>
              <w:t>Гусейнов А.А</w:t>
            </w:r>
            <w:r w:rsidR="00BE7489" w:rsidRPr="006E1EDE">
              <w:t>.</w:t>
            </w: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  <w:p w:rsidR="00BE7489" w:rsidRPr="006E1EDE" w:rsidRDefault="00206F6E" w:rsidP="00952703">
            <w:pPr>
              <w:pStyle w:val="a5"/>
              <w:spacing w:after="0" w:line="360" w:lineRule="auto"/>
              <w:jc w:val="both"/>
            </w:pPr>
            <w:r>
              <w:t>Магомедова А.А.</w:t>
            </w:r>
            <w:r w:rsidR="00BE7489" w:rsidRPr="006E1EDE">
              <w:t xml:space="preserve"> методист </w:t>
            </w: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  <w:r w:rsidRPr="006E1EDE">
              <w:t xml:space="preserve"> методист</w:t>
            </w:r>
          </w:p>
        </w:tc>
      </w:tr>
      <w:tr w:rsidR="00BE7489" w:rsidRPr="006E1EDE" w:rsidTr="00C80183">
        <w:trPr>
          <w:trHeight w:val="1407"/>
        </w:trPr>
        <w:tc>
          <w:tcPr>
            <w:tcW w:w="674" w:type="dxa"/>
          </w:tcPr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  <w:r w:rsidRPr="006E1EDE">
              <w:lastRenderedPageBreak/>
              <w:t xml:space="preserve">2. </w:t>
            </w: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</w:tc>
        <w:tc>
          <w:tcPr>
            <w:tcW w:w="5246" w:type="dxa"/>
          </w:tcPr>
          <w:p w:rsidR="00BE7489" w:rsidRPr="006E1EDE" w:rsidRDefault="00BE7489" w:rsidP="00952703">
            <w:pPr>
              <w:pStyle w:val="a5"/>
              <w:spacing w:after="0" w:line="360" w:lineRule="auto"/>
              <w:rPr>
                <w:rStyle w:val="c4c27"/>
                <w:szCs w:val="28"/>
              </w:rPr>
            </w:pPr>
            <w:r w:rsidRPr="006E1EDE">
              <w:t>2.1.</w:t>
            </w:r>
            <w:r w:rsidRPr="006E1EDE">
              <w:rPr>
                <w:rStyle w:val="c4c27"/>
                <w:szCs w:val="28"/>
              </w:rPr>
              <w:t>Инновационные формы  и методы работы с родителями обучающихся - ключ к успешной социализации детей и подростков</w:t>
            </w:r>
          </w:p>
          <w:p w:rsidR="00BE7489" w:rsidRPr="006E1EDE" w:rsidRDefault="00BE7489" w:rsidP="00952703">
            <w:pPr>
              <w:pStyle w:val="a5"/>
              <w:spacing w:after="0" w:line="360" w:lineRule="auto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</w:pPr>
            <w:r w:rsidRPr="006E1EDE">
              <w:t>2.2.  О ходе работы по аттестации  педагогических кадров.</w:t>
            </w:r>
          </w:p>
          <w:p w:rsidR="00BE7489" w:rsidRPr="006E1EDE" w:rsidRDefault="00BE7489" w:rsidP="00952703">
            <w:pPr>
              <w:pStyle w:val="a5"/>
              <w:numPr>
                <w:ilvl w:val="1"/>
                <w:numId w:val="46"/>
              </w:numPr>
              <w:spacing w:after="0" w:line="360" w:lineRule="auto"/>
              <w:jc w:val="both"/>
            </w:pPr>
            <w:r w:rsidRPr="006E1EDE">
              <w:t>Разное.</w:t>
            </w:r>
          </w:p>
        </w:tc>
        <w:tc>
          <w:tcPr>
            <w:tcW w:w="1418" w:type="dxa"/>
          </w:tcPr>
          <w:p w:rsidR="00BE7489" w:rsidRPr="006E1EDE" w:rsidRDefault="00BE7489" w:rsidP="00952703">
            <w:pPr>
              <w:pStyle w:val="a5"/>
              <w:spacing w:after="0" w:line="360" w:lineRule="auto"/>
              <w:jc w:val="center"/>
            </w:pPr>
            <w:r w:rsidRPr="006E1EDE">
              <w:t>январь</w:t>
            </w:r>
          </w:p>
          <w:p w:rsidR="00BE7489" w:rsidRPr="006E1EDE" w:rsidRDefault="00BE7489" w:rsidP="00952703">
            <w:pPr>
              <w:pStyle w:val="a5"/>
              <w:spacing w:after="0" w:line="360" w:lineRule="auto"/>
            </w:pPr>
          </w:p>
        </w:tc>
        <w:tc>
          <w:tcPr>
            <w:tcW w:w="1970" w:type="dxa"/>
          </w:tcPr>
          <w:p w:rsidR="00BE7489" w:rsidRDefault="00206F6E" w:rsidP="00206F6E">
            <w:pPr>
              <w:pStyle w:val="a5"/>
              <w:spacing w:after="0" w:line="360" w:lineRule="auto"/>
              <w:jc w:val="both"/>
            </w:pPr>
            <w:r>
              <w:t>Гусейнов А.А.</w:t>
            </w:r>
          </w:p>
          <w:p w:rsidR="00206F6E" w:rsidRDefault="00206F6E" w:rsidP="00206F6E">
            <w:pPr>
              <w:pStyle w:val="a5"/>
              <w:spacing w:after="0" w:line="360" w:lineRule="auto"/>
              <w:jc w:val="both"/>
            </w:pPr>
          </w:p>
          <w:p w:rsidR="00206F6E" w:rsidRDefault="00206F6E" w:rsidP="00206F6E">
            <w:pPr>
              <w:pStyle w:val="a5"/>
              <w:spacing w:after="0" w:line="360" w:lineRule="auto"/>
              <w:jc w:val="both"/>
            </w:pPr>
          </w:p>
          <w:p w:rsidR="00206F6E" w:rsidRDefault="00206F6E" w:rsidP="00206F6E">
            <w:pPr>
              <w:pStyle w:val="a5"/>
              <w:spacing w:after="0" w:line="360" w:lineRule="auto"/>
              <w:jc w:val="both"/>
            </w:pPr>
          </w:p>
          <w:p w:rsidR="00206F6E" w:rsidRDefault="00206F6E" w:rsidP="00206F6E">
            <w:pPr>
              <w:pStyle w:val="a5"/>
              <w:spacing w:after="0" w:line="360" w:lineRule="auto"/>
              <w:jc w:val="both"/>
            </w:pPr>
          </w:p>
          <w:p w:rsidR="00206F6E" w:rsidRPr="006E1EDE" w:rsidRDefault="00206F6E" w:rsidP="00206F6E">
            <w:pPr>
              <w:pStyle w:val="a5"/>
              <w:spacing w:after="0" w:line="360" w:lineRule="auto"/>
              <w:jc w:val="both"/>
            </w:pPr>
            <w:r>
              <w:t>Методист</w:t>
            </w:r>
          </w:p>
        </w:tc>
      </w:tr>
      <w:tr w:rsidR="00BE7489" w:rsidRPr="006E1EDE" w:rsidTr="00C80183">
        <w:trPr>
          <w:trHeight w:val="186"/>
        </w:trPr>
        <w:tc>
          <w:tcPr>
            <w:tcW w:w="674" w:type="dxa"/>
          </w:tcPr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  <w:r w:rsidRPr="006E1EDE">
              <w:t xml:space="preserve">3. </w:t>
            </w:r>
          </w:p>
        </w:tc>
        <w:tc>
          <w:tcPr>
            <w:tcW w:w="5246" w:type="dxa"/>
          </w:tcPr>
          <w:p w:rsidR="00BE7489" w:rsidRPr="006E1EDE" w:rsidRDefault="00BE7489" w:rsidP="00952703">
            <w:pPr>
              <w:pStyle w:val="a5"/>
              <w:spacing w:after="0" w:line="360" w:lineRule="auto"/>
            </w:pPr>
            <w:r w:rsidRPr="006E1EDE">
              <w:t xml:space="preserve">3.1. Итоги  образовательного процесса и степень реализации программ дополнительного образования в учреждении за 2019-2020 </w:t>
            </w:r>
            <w:proofErr w:type="spellStart"/>
            <w:r w:rsidRPr="006E1EDE">
              <w:t>уч.г</w:t>
            </w:r>
            <w:proofErr w:type="spellEnd"/>
            <w:r w:rsidRPr="006E1EDE">
              <w:t xml:space="preserve">.  </w:t>
            </w: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</w:pPr>
            <w:r w:rsidRPr="006E1EDE">
              <w:t xml:space="preserve">3.2. Организация летнего отдыха </w:t>
            </w:r>
          </w:p>
        </w:tc>
        <w:tc>
          <w:tcPr>
            <w:tcW w:w="1418" w:type="dxa"/>
          </w:tcPr>
          <w:p w:rsidR="00BE7489" w:rsidRPr="006E1EDE" w:rsidRDefault="00BE7489" w:rsidP="00952703">
            <w:pPr>
              <w:pStyle w:val="a5"/>
              <w:spacing w:after="0" w:line="360" w:lineRule="auto"/>
              <w:jc w:val="center"/>
            </w:pPr>
            <w:r w:rsidRPr="006E1EDE">
              <w:t>май</w:t>
            </w:r>
          </w:p>
        </w:tc>
        <w:tc>
          <w:tcPr>
            <w:tcW w:w="1970" w:type="dxa"/>
          </w:tcPr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  <w:r w:rsidRPr="006E1EDE">
              <w:t>Администрация МБУДО «</w:t>
            </w:r>
            <w:r w:rsidR="00206F6E">
              <w:t>ЦРТ</w:t>
            </w:r>
            <w:r w:rsidRPr="006E1EDE">
              <w:t>»</w:t>
            </w: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  <w:r w:rsidRPr="006E1EDE">
              <w:t>Методисты</w:t>
            </w: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  <w:p w:rsidR="00BE7489" w:rsidRPr="006E1EDE" w:rsidRDefault="00BE7489" w:rsidP="00952703">
            <w:pPr>
              <w:pStyle w:val="a5"/>
              <w:spacing w:after="0" w:line="360" w:lineRule="auto"/>
              <w:jc w:val="both"/>
            </w:pPr>
          </w:p>
        </w:tc>
      </w:tr>
    </w:tbl>
    <w:p w:rsidR="008A5D3B" w:rsidRPr="006E1EDE" w:rsidRDefault="008A5D3B" w:rsidP="00952703">
      <w:pPr>
        <w:pStyle w:val="a5"/>
        <w:spacing w:after="0" w:line="360" w:lineRule="auto"/>
        <w:rPr>
          <w:b/>
          <w:sz w:val="28"/>
          <w:szCs w:val="28"/>
        </w:rPr>
      </w:pPr>
    </w:p>
    <w:p w:rsidR="00B469F4" w:rsidRPr="006E1EDE" w:rsidRDefault="00B469F4" w:rsidP="00952703">
      <w:pPr>
        <w:pStyle w:val="a5"/>
        <w:spacing w:after="0" w:line="360" w:lineRule="auto"/>
        <w:jc w:val="center"/>
        <w:rPr>
          <w:b/>
          <w:sz w:val="28"/>
          <w:szCs w:val="28"/>
        </w:rPr>
      </w:pPr>
      <w:r w:rsidRPr="006E1EDE">
        <w:rPr>
          <w:b/>
          <w:sz w:val="28"/>
          <w:szCs w:val="28"/>
        </w:rPr>
        <w:t>Темы административных совещаний</w:t>
      </w:r>
    </w:p>
    <w:p w:rsidR="00B469F4" w:rsidRPr="006E1EDE" w:rsidRDefault="00491E5E" w:rsidP="00952703">
      <w:pPr>
        <w:pStyle w:val="a5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</w:t>
      </w:r>
      <w:r w:rsidR="00B469F4" w:rsidRPr="006E1EDE">
        <w:rPr>
          <w:b/>
          <w:sz w:val="28"/>
          <w:szCs w:val="28"/>
        </w:rPr>
        <w:t>уч.г.</w:t>
      </w:r>
    </w:p>
    <w:p w:rsidR="008A5D3B" w:rsidRPr="006E1EDE" w:rsidRDefault="008A5D3B" w:rsidP="00952703">
      <w:pPr>
        <w:pStyle w:val="a5"/>
        <w:spacing w:after="0"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173"/>
        <w:gridCol w:w="1722"/>
      </w:tblGrid>
      <w:tr w:rsidR="00B469F4" w:rsidRPr="006E1EDE" w:rsidTr="00C80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center"/>
              <w:rPr>
                <w:b/>
              </w:rPr>
            </w:pPr>
            <w:r w:rsidRPr="006E1EDE">
              <w:rPr>
                <w:b/>
              </w:rPr>
              <w:t>№</w:t>
            </w:r>
          </w:p>
          <w:p w:rsidR="00B469F4" w:rsidRPr="006E1EDE" w:rsidRDefault="00B469F4" w:rsidP="00952703">
            <w:pPr>
              <w:pStyle w:val="a5"/>
              <w:spacing w:after="0" w:line="360" w:lineRule="auto"/>
              <w:jc w:val="center"/>
              <w:rPr>
                <w:b/>
              </w:rPr>
            </w:pPr>
            <w:r w:rsidRPr="006E1EDE">
              <w:rPr>
                <w:b/>
              </w:rPr>
              <w:t>п/п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center"/>
              <w:rPr>
                <w:b/>
              </w:rPr>
            </w:pPr>
            <w:r w:rsidRPr="006E1EDE">
              <w:rPr>
                <w:b/>
              </w:rPr>
              <w:t>Тема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center"/>
              <w:rPr>
                <w:b/>
              </w:rPr>
            </w:pPr>
            <w:r w:rsidRPr="006E1EDE">
              <w:rPr>
                <w:b/>
              </w:rPr>
              <w:t>Сроки проведения</w:t>
            </w:r>
          </w:p>
        </w:tc>
      </w:tr>
      <w:tr w:rsidR="00B469F4" w:rsidRPr="006E1EDE" w:rsidTr="00C80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1.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Определение направлений деятельности Учреждения.</w:t>
            </w:r>
          </w:p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Итоги  проведенных ремонтных работ. </w:t>
            </w:r>
          </w:p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 УДО.</w:t>
            </w:r>
          </w:p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сентябрь</w:t>
            </w:r>
          </w:p>
        </w:tc>
      </w:tr>
      <w:tr w:rsidR="00B469F4" w:rsidRPr="006E1EDE" w:rsidTr="00C80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2.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Итоги комплектации учебных групп. Корректировка учебного плана и плана работы  с родителями.</w:t>
            </w:r>
          </w:p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Состояние работы по проведению инструктажей персонала и обучающихся школы по порядку действий в случае чрезвычайных ситуаций, угрозы совершения террористического акта.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 xml:space="preserve">октябрь </w:t>
            </w:r>
          </w:p>
        </w:tc>
      </w:tr>
      <w:tr w:rsidR="00B469F4" w:rsidRPr="006E1EDE" w:rsidTr="00C80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3.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 xml:space="preserve">О соблюдении противопожарного,  теплового и светового режима в Учреждении.                                                                                          </w:t>
            </w:r>
            <w:r w:rsidRPr="006E1E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Занятость детей из числа «группы риска» и  имеющих ограничения по здоровью в детских объединениях Учреждения.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lastRenderedPageBreak/>
              <w:t>ноябрь</w:t>
            </w:r>
          </w:p>
        </w:tc>
      </w:tr>
      <w:tr w:rsidR="00B469F4" w:rsidRPr="006E1EDE" w:rsidTr="00C80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lastRenderedPageBreak/>
              <w:t>4.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F4" w:rsidRPr="006E1EDE" w:rsidRDefault="00B469F4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1EDE">
              <w:rPr>
                <w:rFonts w:ascii="Times New Roman" w:hAnsi="Times New Roman"/>
                <w:sz w:val="24"/>
                <w:szCs w:val="24"/>
              </w:rPr>
              <w:t>Подготовка к новогодним мероприятиям.                                               Проект графика отпусков работников.                                                      О состоянии рабочей документации педагогических работников.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декабрь</w:t>
            </w:r>
          </w:p>
        </w:tc>
      </w:tr>
      <w:tr w:rsidR="00B469F4" w:rsidRPr="006E1EDE" w:rsidTr="00C80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5.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 xml:space="preserve">Результаты внутриучрежденческого  контроля за первое полугодие. Диагностика результативности и качества оказываемых дополнительных образовательных услуг. </w:t>
            </w:r>
          </w:p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Организация платных дополнительных услуг.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январь</w:t>
            </w:r>
          </w:p>
        </w:tc>
      </w:tr>
      <w:tr w:rsidR="00B469F4" w:rsidRPr="006E1EDE" w:rsidTr="00C80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6.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</w:pPr>
            <w:r w:rsidRPr="006E1EDE">
              <w:t>О состоянии методической работы в Учреждении: эффективность                                                   проведения МО, семинаров, круглых столов, семинаров-практикумов, мастер-классов и т.д.</w:t>
            </w:r>
          </w:p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Анализ уровня заболеваемости учащихся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февраль</w:t>
            </w:r>
          </w:p>
        </w:tc>
      </w:tr>
      <w:tr w:rsidR="00B469F4" w:rsidRPr="006E1EDE" w:rsidTr="00C80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7.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 xml:space="preserve">О ходе </w:t>
            </w:r>
            <w:proofErr w:type="spellStart"/>
            <w:r w:rsidRPr="006E1EDE">
              <w:t>самообследования</w:t>
            </w:r>
            <w:proofErr w:type="spellEnd"/>
            <w:r w:rsidRPr="006E1EDE">
              <w:t xml:space="preserve"> деятельности Учреждения.</w:t>
            </w:r>
          </w:p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 xml:space="preserve"> О выполнении плана работы с родителями обучающихся.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март</w:t>
            </w:r>
          </w:p>
        </w:tc>
      </w:tr>
      <w:tr w:rsidR="00B469F4" w:rsidRPr="006E1EDE" w:rsidTr="00C80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8.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  <w:rPr>
                <w:shd w:val="clear" w:color="auto" w:fill="FFFFFF"/>
              </w:rPr>
            </w:pPr>
            <w:r w:rsidRPr="006E1EDE">
              <w:rPr>
                <w:shd w:val="clear" w:color="auto" w:fill="FFFFFF"/>
              </w:rPr>
              <w:t xml:space="preserve">Итоги организации работы в дни учебных  каникул 2019-2020 </w:t>
            </w:r>
            <w:proofErr w:type="spellStart"/>
            <w:r w:rsidRPr="006E1EDE">
              <w:rPr>
                <w:shd w:val="clear" w:color="auto" w:fill="FFFFFF"/>
              </w:rPr>
              <w:t>уч.г</w:t>
            </w:r>
            <w:proofErr w:type="spellEnd"/>
            <w:r w:rsidRPr="006E1EDE">
              <w:rPr>
                <w:shd w:val="clear" w:color="auto" w:fill="FFFFFF"/>
              </w:rPr>
              <w:t>.</w:t>
            </w:r>
          </w:p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 xml:space="preserve">О ходе и графике подготовки  итоговых мероприятий учебного года. </w:t>
            </w:r>
          </w:p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апрель</w:t>
            </w:r>
          </w:p>
        </w:tc>
      </w:tr>
      <w:tr w:rsidR="00B469F4" w:rsidRPr="006E1EDE" w:rsidTr="00C80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9.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F4" w:rsidRPr="006E1EDE" w:rsidRDefault="00B469F4" w:rsidP="00952703">
            <w:pPr>
              <w:pStyle w:val="a5"/>
              <w:spacing w:after="0" w:line="360" w:lineRule="auto"/>
            </w:pPr>
            <w:r w:rsidRPr="006E1EDE">
              <w:t xml:space="preserve">Подготовка к итоговому педсовету: о сроках подготовки и сдачи                                                                                               документации учебного года;  проект плана работы учреждения на 2020-2021  </w:t>
            </w:r>
            <w:proofErr w:type="spellStart"/>
            <w:r w:rsidRPr="006E1EDE">
              <w:t>уч.г</w:t>
            </w:r>
            <w:proofErr w:type="spellEnd"/>
          </w:p>
          <w:p w:rsidR="00B469F4" w:rsidRPr="006E1EDE" w:rsidRDefault="00B469F4" w:rsidP="00952703">
            <w:pPr>
              <w:pStyle w:val="a5"/>
              <w:spacing w:after="0" w:line="360" w:lineRule="auto"/>
            </w:pPr>
            <w:r w:rsidRPr="006E1EDE">
              <w:t>О работе Учреждения работе в летний период.</w:t>
            </w:r>
          </w:p>
          <w:p w:rsidR="00B469F4" w:rsidRPr="006E1EDE" w:rsidRDefault="00B469F4" w:rsidP="00952703">
            <w:pPr>
              <w:pStyle w:val="a5"/>
              <w:spacing w:after="0" w:line="360" w:lineRule="auto"/>
            </w:pPr>
            <w:r w:rsidRPr="006E1EDE">
              <w:t xml:space="preserve">Работа по дальнейшему укреплению материально-технической базы; организация работы по подготовке здания к новому учебному году. </w:t>
            </w:r>
          </w:p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май</w:t>
            </w:r>
          </w:p>
        </w:tc>
      </w:tr>
    </w:tbl>
    <w:p w:rsidR="00AA4A46" w:rsidRDefault="00AA4A46" w:rsidP="009527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A46" w:rsidRDefault="00AA4A46" w:rsidP="009527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9F4" w:rsidRPr="006E1EDE" w:rsidRDefault="00B469F4" w:rsidP="009527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EDE">
        <w:rPr>
          <w:rFonts w:ascii="Times New Roman" w:hAnsi="Times New Roman"/>
          <w:b/>
          <w:sz w:val="28"/>
          <w:szCs w:val="28"/>
        </w:rPr>
        <w:t>Мотивационная деятельность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   В учреждении сформирована нормативно-правовая база, разработан в новой редакции и </w:t>
      </w:r>
      <w:r w:rsidR="00121D78">
        <w:rPr>
          <w:rFonts w:ascii="Times New Roman" w:hAnsi="Times New Roman"/>
          <w:sz w:val="24"/>
          <w:szCs w:val="24"/>
        </w:rPr>
        <w:t>введен в действие с декабря 201</w:t>
      </w:r>
      <w:r w:rsidR="00821F59">
        <w:rPr>
          <w:rFonts w:ascii="Times New Roman" w:hAnsi="Times New Roman"/>
          <w:sz w:val="24"/>
          <w:szCs w:val="24"/>
        </w:rPr>
        <w:t>9</w:t>
      </w:r>
      <w:r w:rsidRPr="006E1EDE">
        <w:rPr>
          <w:rFonts w:ascii="Times New Roman" w:hAnsi="Times New Roman"/>
          <w:sz w:val="24"/>
          <w:szCs w:val="24"/>
        </w:rPr>
        <w:t xml:space="preserve"> года  коллективный договор,  разработано положение о заработной плате и  стимулировании работников, которые регулирует вопросы материального и морального стимулирования работников УДО. 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lastRenderedPageBreak/>
        <w:t>За прошедший учебный год поощрено работников:</w:t>
      </w:r>
    </w:p>
    <w:p w:rsidR="00B469F4" w:rsidRPr="006E1EDE" w:rsidRDefault="005C6DA1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4</w:t>
      </w:r>
      <w:r w:rsidR="00B469F4" w:rsidRPr="006E1EDE">
        <w:rPr>
          <w:rFonts w:ascii="Times New Roman" w:hAnsi="Times New Roman"/>
          <w:sz w:val="24"/>
          <w:szCs w:val="24"/>
        </w:rPr>
        <w:t>.  Грамоты и благодарственные письма  МБУДО «</w:t>
      </w:r>
      <w:r w:rsidR="00605DD0">
        <w:rPr>
          <w:rFonts w:ascii="Times New Roman" w:hAnsi="Times New Roman"/>
          <w:sz w:val="24"/>
          <w:szCs w:val="24"/>
        </w:rPr>
        <w:t>ЦРТ</w:t>
      </w:r>
      <w:r w:rsidR="00B469F4" w:rsidRPr="006E1EDE">
        <w:rPr>
          <w:rFonts w:ascii="Times New Roman" w:hAnsi="Times New Roman"/>
          <w:sz w:val="24"/>
          <w:szCs w:val="24"/>
        </w:rPr>
        <w:t>» -12.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1EDE">
        <w:rPr>
          <w:rFonts w:ascii="Times New Roman" w:hAnsi="Times New Roman"/>
          <w:sz w:val="24"/>
          <w:szCs w:val="24"/>
        </w:rPr>
        <w:t xml:space="preserve">Работа педагогического коллектива неоднократно </w:t>
      </w:r>
      <w:proofErr w:type="gramStart"/>
      <w:r w:rsidRPr="006E1EDE">
        <w:rPr>
          <w:rFonts w:ascii="Times New Roman" w:hAnsi="Times New Roman"/>
          <w:sz w:val="24"/>
          <w:szCs w:val="24"/>
        </w:rPr>
        <w:t xml:space="preserve">отмечалась за отчетный период в целом  </w:t>
      </w:r>
      <w:r w:rsidRPr="006E1EDE">
        <w:rPr>
          <w:rFonts w:ascii="Times New Roman" w:hAnsi="Times New Roman"/>
          <w:sz w:val="24"/>
          <w:szCs w:val="24"/>
          <w:shd w:val="clear" w:color="auto" w:fill="FFFFFF"/>
        </w:rPr>
        <w:t>Главной задачей кадровой политики Центра  является</w:t>
      </w:r>
      <w:proofErr w:type="gramEnd"/>
      <w:r w:rsidRPr="006E1EDE">
        <w:rPr>
          <w:rFonts w:ascii="Times New Roman" w:hAnsi="Times New Roman"/>
          <w:sz w:val="24"/>
          <w:szCs w:val="24"/>
          <w:shd w:val="clear" w:color="auto" w:fill="FFFFFF"/>
        </w:rPr>
        <w:t xml:space="preserve"> наиболее эффективное использование способностей сотрудников в соответствии с  миссией учреждения.  Администрацией </w:t>
      </w:r>
      <w:r w:rsidRPr="006E1EDE">
        <w:rPr>
          <w:rFonts w:ascii="Times New Roman" w:hAnsi="Times New Roman"/>
          <w:sz w:val="24"/>
          <w:szCs w:val="24"/>
        </w:rPr>
        <w:t>Учреждения принимаются меры для поощрения и стимулирования коллектива.</w:t>
      </w:r>
    </w:p>
    <w:p w:rsidR="003B520E" w:rsidRDefault="003B520E" w:rsidP="00952703">
      <w:pPr>
        <w:pStyle w:val="a5"/>
        <w:spacing w:after="0" w:line="360" w:lineRule="auto"/>
        <w:rPr>
          <w:b/>
          <w:sz w:val="28"/>
          <w:szCs w:val="28"/>
        </w:rPr>
      </w:pPr>
    </w:p>
    <w:p w:rsidR="003B520E" w:rsidRDefault="003B520E" w:rsidP="00952703">
      <w:pPr>
        <w:pStyle w:val="a5"/>
        <w:spacing w:after="0" w:line="360" w:lineRule="auto"/>
        <w:jc w:val="center"/>
        <w:rPr>
          <w:b/>
          <w:sz w:val="28"/>
          <w:szCs w:val="28"/>
        </w:rPr>
      </w:pPr>
    </w:p>
    <w:p w:rsidR="00B469F4" w:rsidRPr="006E1EDE" w:rsidRDefault="00357CC5" w:rsidP="00952703">
      <w:pPr>
        <w:pStyle w:val="a5"/>
        <w:spacing w:after="0" w:line="360" w:lineRule="auto"/>
        <w:jc w:val="center"/>
        <w:rPr>
          <w:b/>
          <w:sz w:val="28"/>
          <w:szCs w:val="28"/>
        </w:rPr>
      </w:pPr>
      <w:r w:rsidRPr="006E1EDE">
        <w:rPr>
          <w:b/>
          <w:sz w:val="28"/>
          <w:szCs w:val="28"/>
        </w:rPr>
        <w:t>4</w:t>
      </w:r>
      <w:r w:rsidR="00B469F4" w:rsidRPr="006E1EDE">
        <w:rPr>
          <w:b/>
          <w:sz w:val="28"/>
          <w:szCs w:val="28"/>
        </w:rPr>
        <w:t>.2. Укрепление материально-технической базы</w:t>
      </w:r>
      <w:r w:rsidR="00CF0D2B" w:rsidRPr="006E1EDE">
        <w:rPr>
          <w:b/>
          <w:sz w:val="28"/>
          <w:szCs w:val="28"/>
        </w:rPr>
        <w:t xml:space="preserve">. </w:t>
      </w:r>
      <w:r w:rsidR="00B469F4" w:rsidRPr="006E1EDE">
        <w:rPr>
          <w:b/>
          <w:sz w:val="28"/>
          <w:szCs w:val="28"/>
        </w:rPr>
        <w:t>Финансовая деятельности. Обеспечение безопасности образовательного процесса.</w:t>
      </w:r>
    </w:p>
    <w:p w:rsidR="00B469F4" w:rsidRPr="006E1EDE" w:rsidRDefault="00B469F4" w:rsidP="00952703">
      <w:pPr>
        <w:pStyle w:val="a5"/>
        <w:spacing w:after="0" w:line="360" w:lineRule="auto"/>
        <w:jc w:val="center"/>
        <w:rPr>
          <w:b/>
          <w:sz w:val="28"/>
          <w:szCs w:val="28"/>
        </w:rPr>
      </w:pPr>
    </w:p>
    <w:p w:rsidR="00B469F4" w:rsidRPr="006E1EDE" w:rsidRDefault="00B469F4" w:rsidP="00952703">
      <w:pPr>
        <w:pStyle w:val="a5"/>
        <w:spacing w:after="0" w:line="360" w:lineRule="auto"/>
        <w:jc w:val="center"/>
        <w:rPr>
          <w:b/>
          <w:sz w:val="28"/>
          <w:szCs w:val="28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"/>
        <w:gridCol w:w="5619"/>
        <w:gridCol w:w="3222"/>
      </w:tblGrid>
      <w:tr w:rsidR="00B469F4" w:rsidRPr="006E1EDE" w:rsidTr="00C80183">
        <w:trPr>
          <w:trHeight w:val="41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  <w:rPr>
                <w:b/>
              </w:rPr>
            </w:pPr>
            <w:r w:rsidRPr="006E1EDE">
              <w:rPr>
                <w:b/>
              </w:rPr>
              <w:t>№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  <w:rPr>
                <w:b/>
              </w:rPr>
            </w:pPr>
            <w:r w:rsidRPr="006E1EDE">
              <w:rPr>
                <w:b/>
              </w:rPr>
              <w:t>Направление деятельности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  <w:rPr>
                <w:b/>
              </w:rPr>
            </w:pPr>
            <w:r w:rsidRPr="006E1EDE">
              <w:rPr>
                <w:b/>
              </w:rPr>
              <w:t>Исполнители</w:t>
            </w:r>
          </w:p>
        </w:tc>
      </w:tr>
      <w:tr w:rsidR="00B469F4" w:rsidRPr="006E1EDE" w:rsidTr="00C80183">
        <w:trPr>
          <w:trHeight w:val="72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1.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 xml:space="preserve">Организация и проведение косметического ремонта за счет бюджетных и внебюджетных средств. </w:t>
            </w:r>
            <w:r w:rsidR="00A3068A" w:rsidRPr="006E1EDE">
              <w:t>Подготовка  помещения</w:t>
            </w:r>
            <w:r w:rsidRPr="006E1EDE">
              <w:t xml:space="preserve"> к новому учебному году.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Администрация</w:t>
            </w:r>
          </w:p>
        </w:tc>
      </w:tr>
      <w:tr w:rsidR="00B469F4" w:rsidRPr="006E1EDE" w:rsidTr="00C80183">
        <w:trPr>
          <w:trHeight w:val="70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2.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Утверждение плана финансово-хозяйственной деятельности на новый учебный год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Администрация, ведущий бухгалтер</w:t>
            </w:r>
          </w:p>
        </w:tc>
      </w:tr>
      <w:tr w:rsidR="00B469F4" w:rsidRPr="006E1EDE" w:rsidTr="00C80183">
        <w:trPr>
          <w:trHeight w:val="72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3.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Формирование прогноза продукции на новый финансовый год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Администрация, ведущий бухгалтер</w:t>
            </w:r>
          </w:p>
        </w:tc>
      </w:tr>
      <w:tr w:rsidR="00B469F4" w:rsidRPr="006E1EDE" w:rsidTr="00C80183">
        <w:trPr>
          <w:trHeight w:val="41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4.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 xml:space="preserve">Выполнение требований  надзорных органов. Проведение обследования состояния технических средств охраны.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Администрация</w:t>
            </w:r>
          </w:p>
        </w:tc>
      </w:tr>
      <w:tr w:rsidR="00B469F4" w:rsidRPr="006E1EDE" w:rsidTr="00C80183">
        <w:trPr>
          <w:trHeight w:val="4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5.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Инвентаризация Учреждения. Работа по сбережению энергоресурсов.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</w:p>
        </w:tc>
      </w:tr>
      <w:tr w:rsidR="00B469F4" w:rsidRPr="006E1EDE" w:rsidTr="00C80183">
        <w:trPr>
          <w:trHeight w:val="4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6.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Подготовка помещений к осенне-зимнему периоду; завершение отопительного сезона.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Администрация</w:t>
            </w:r>
          </w:p>
        </w:tc>
      </w:tr>
      <w:tr w:rsidR="00B469F4" w:rsidRPr="006E1EDE" w:rsidTr="00C80183">
        <w:trPr>
          <w:trHeight w:val="7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7.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 xml:space="preserve"> Выполнение мероприятий по энергосбережению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</w:p>
        </w:tc>
      </w:tr>
      <w:tr w:rsidR="00B469F4" w:rsidRPr="006E1EDE" w:rsidTr="00C80183">
        <w:trPr>
          <w:trHeight w:val="73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8.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Пополнение материально-технической базы по мере наличия финансовых средств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F4" w:rsidRPr="006E1EDE" w:rsidRDefault="00B469F4" w:rsidP="00952703">
            <w:pPr>
              <w:pStyle w:val="a5"/>
              <w:spacing w:after="0" w:line="360" w:lineRule="auto"/>
              <w:jc w:val="both"/>
            </w:pPr>
            <w:r w:rsidRPr="006E1EDE">
              <w:t>Администрация, ведущий бухгалтер</w:t>
            </w:r>
          </w:p>
        </w:tc>
      </w:tr>
    </w:tbl>
    <w:p w:rsidR="00605DD0" w:rsidRDefault="00605DD0" w:rsidP="009527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9F4" w:rsidRPr="006E1EDE" w:rsidRDefault="00B469F4" w:rsidP="009527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EDE">
        <w:rPr>
          <w:rFonts w:ascii="Times New Roman" w:hAnsi="Times New Roman"/>
          <w:b/>
          <w:sz w:val="28"/>
          <w:szCs w:val="28"/>
        </w:rPr>
        <w:lastRenderedPageBreak/>
        <w:t>Санитарное состояние и безопасность</w:t>
      </w:r>
    </w:p>
    <w:p w:rsidR="00B469F4" w:rsidRPr="006E1EDE" w:rsidRDefault="00B469F4" w:rsidP="00952703">
      <w:pPr>
        <w:tabs>
          <w:tab w:val="left" w:pos="39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   В МБУДО «</w:t>
      </w:r>
      <w:r w:rsidR="00605DD0">
        <w:rPr>
          <w:rFonts w:ascii="Times New Roman" w:hAnsi="Times New Roman"/>
          <w:sz w:val="24"/>
          <w:szCs w:val="24"/>
        </w:rPr>
        <w:t>ЦРТ</w:t>
      </w:r>
      <w:r w:rsidRPr="006E1EDE">
        <w:rPr>
          <w:rFonts w:ascii="Times New Roman" w:hAnsi="Times New Roman"/>
          <w:sz w:val="24"/>
          <w:szCs w:val="24"/>
        </w:rPr>
        <w:t xml:space="preserve">» принимаются меры по соблюдению  санитарных норм и правил, обеспечению в полной мере моющими и дезинфицирующими средствами, средствами для проведения уборки и поддержания надлежащего гигиенического режима. В течение всего отчетного периода техперсоналом поддерживался удовлетворительный уровень санитарного состояния всех помещений. 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Администрация  Учреждения в своей работе по охране труда и  пожарной безопасностиследует ФЗ от 17 июля 1999 г. №181-ФЗ «Об основах охраны труда в Российской Федерации», Типовыми правилами пожарной безопасности для школ Министерства образования РФ, другими документами  Министерства образования РФ, Министерства здравоохранения, </w:t>
      </w:r>
      <w:proofErr w:type="spellStart"/>
      <w:r w:rsidRPr="006E1ED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E1EDE">
        <w:rPr>
          <w:rFonts w:ascii="Times New Roman" w:hAnsi="Times New Roman"/>
          <w:sz w:val="24"/>
          <w:szCs w:val="24"/>
        </w:rPr>
        <w:t>.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В Учреждении созданы благоприятные условия, гарантирующие охрану и укрепление здоровья обучающихся  ОУ, а также  достаточно безопасные условия труда для всех категорий работников. 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Работа по организации безопасной жизнедеятельности воспитанников и сотрудников будет дополнена следующими мероприятиями:</w:t>
      </w:r>
    </w:p>
    <w:p w:rsidR="00B469F4" w:rsidRPr="006E1EDE" w:rsidRDefault="00B469F4" w:rsidP="00952703">
      <w:pPr>
        <w:pStyle w:val="a3"/>
        <w:numPr>
          <w:ilvl w:val="0"/>
          <w:numId w:val="56"/>
        </w:numPr>
        <w:tabs>
          <w:tab w:val="left" w:pos="423"/>
        </w:tabs>
        <w:spacing w:after="0" w:line="360" w:lineRule="auto"/>
        <w:ind w:right="-85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Проведение инструктажей по  безопасности жизнедеятельности;</w:t>
      </w:r>
    </w:p>
    <w:p w:rsidR="00B469F4" w:rsidRPr="006E1EDE" w:rsidRDefault="00B469F4" w:rsidP="00952703">
      <w:pPr>
        <w:pStyle w:val="a3"/>
        <w:numPr>
          <w:ilvl w:val="0"/>
          <w:numId w:val="56"/>
        </w:numPr>
        <w:tabs>
          <w:tab w:val="left" w:pos="423"/>
        </w:tabs>
        <w:spacing w:after="0" w:line="360" w:lineRule="auto"/>
        <w:ind w:right="460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  <w:shd w:val="clear" w:color="auto" w:fill="FFFFFF"/>
        </w:rPr>
        <w:t>Обновление стенда безопасности в МБУДО «</w:t>
      </w:r>
      <w:r w:rsidR="00605DD0">
        <w:rPr>
          <w:rFonts w:ascii="Times New Roman" w:hAnsi="Times New Roman"/>
          <w:sz w:val="24"/>
          <w:szCs w:val="24"/>
          <w:shd w:val="clear" w:color="auto" w:fill="FFFFFF"/>
        </w:rPr>
        <w:t>ЦРТ</w:t>
      </w:r>
      <w:r w:rsidRPr="006E1EDE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B469F4" w:rsidRPr="006E1EDE" w:rsidRDefault="00B469F4" w:rsidP="00952703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E1EDE">
        <w:rPr>
          <w:rFonts w:ascii="Times New Roman" w:hAnsi="Times New Roman"/>
          <w:b/>
          <w:sz w:val="24"/>
          <w:szCs w:val="24"/>
          <w:u w:val="single"/>
        </w:rPr>
        <w:t>Работа продолжится по следующим направлениям: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1.Работа по антитеррористической защищенности и противодействию терроризму: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проведение совещаний, инструктажей по вопросам противодействия терроризму;  контроль выполнения мероприятий по обеспечению безопасности; организация взаимодействия с правоохранительными органами и другими службами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2.Пожарная безопасность: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обеспечение работы пожарной сигнализации с выведением на 01;   проведение инструктажа о мерах пожарной безопасности; определение и назначение ответственных за противопожарное состояние помещений; осуществление ежедневного противопожарного осмотра служебных помещений по окончании рабочего дня; регулярный инструктаж дежурного персонала по действиям при срабатывании АПС; проведение объектовых тренировок в области защиты в чрезвычайных ситуациях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3.Взаимодействие с правоохранительными органами: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усиление охраны и обеспечение безопасности во время проведения массовых мероприятий;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проведение тематических бесед, лекций, инструктажей с администрацией и сотрудниками Учреждения;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lastRenderedPageBreak/>
        <w:t>4.Работа с учащимися Учреждения: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проведение профилактических мероприятий, направленных на формирование представлений о здоровом образе жизни;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проведение тематических бесед о правилах дорожного движения;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проведение объектовых тренировок;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регулярный инструктаж с регистрацией в журналах установленной формы по правилам безопасности перед началом всех видов деятельности;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5.Контроль санитарно-эпидемиологического состояния: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организация ежегодного медицинского осмотра сотрудников;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организация медицинского обеспечение во время проведения массовых мероприятий;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организация питьевого режима в учреждении;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организация и контроль соблюдений правил СанПиН;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6.Охрана труда и техника безопасности: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организация наличия приказов и журналов инструктажа обучающихся и сотрудников учреждения;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разработка необходимых нормативных документов, положения о службе охраны труда;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организация обучения и проверки знаний сотрудников по охране труда;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проведение организационно-технических мероприятий по улучшению условий охраны труда и здоровья;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проведение мероприятий по предупреждению детского дорожно-транспортного травматизма.</w:t>
      </w:r>
    </w:p>
    <w:p w:rsidR="00B469F4" w:rsidRDefault="00B469F4" w:rsidP="009527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3D6" w:rsidRPr="006E1EDE" w:rsidRDefault="00B66F9C" w:rsidP="00952703">
      <w:pPr>
        <w:pStyle w:val="aa"/>
        <w:spacing w:line="360" w:lineRule="auto"/>
        <w:ind w:left="4158" w:right="1747" w:hanging="4016"/>
        <w:jc w:val="center"/>
        <w:rPr>
          <w:b/>
        </w:rPr>
      </w:pPr>
      <w:r w:rsidRPr="006E1EDE">
        <w:rPr>
          <w:b/>
        </w:rPr>
        <w:t xml:space="preserve">План мероприятий по противодействию </w:t>
      </w:r>
    </w:p>
    <w:p w:rsidR="00B66F9C" w:rsidRPr="006E1EDE" w:rsidRDefault="00B66F9C" w:rsidP="00952703">
      <w:pPr>
        <w:pStyle w:val="aa"/>
        <w:spacing w:line="360" w:lineRule="auto"/>
        <w:ind w:left="4158" w:right="1747" w:hanging="4016"/>
        <w:jc w:val="center"/>
        <w:rPr>
          <w:b/>
        </w:rPr>
      </w:pPr>
      <w:r w:rsidRPr="006E1EDE">
        <w:rPr>
          <w:b/>
        </w:rPr>
        <w:t>терроризму и</w:t>
      </w:r>
      <w:r w:rsidR="00491E5E">
        <w:rPr>
          <w:b/>
        </w:rPr>
        <w:t xml:space="preserve"> экстремизму на 2021-2022</w:t>
      </w:r>
      <w:r w:rsidRPr="006E1EDE">
        <w:rPr>
          <w:b/>
        </w:rPr>
        <w:t xml:space="preserve"> учебный год</w:t>
      </w:r>
    </w:p>
    <w:p w:rsidR="00E013D6" w:rsidRPr="006E1EDE" w:rsidRDefault="00E013D6" w:rsidP="00952703">
      <w:pPr>
        <w:pStyle w:val="aa"/>
        <w:spacing w:line="360" w:lineRule="auto"/>
        <w:ind w:left="4158" w:right="1747" w:hanging="4016"/>
        <w:jc w:val="center"/>
        <w:rPr>
          <w:b/>
        </w:rPr>
      </w:pPr>
    </w:p>
    <w:tbl>
      <w:tblPr>
        <w:tblStyle w:val="TableNormal"/>
        <w:tblW w:w="939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135"/>
        <w:gridCol w:w="82"/>
        <w:gridCol w:w="2044"/>
        <w:gridCol w:w="1560"/>
      </w:tblGrid>
      <w:tr w:rsidR="00B66F9C" w:rsidRPr="006E1EDE" w:rsidTr="00F07407">
        <w:trPr>
          <w:trHeight w:val="506"/>
        </w:trPr>
        <w:tc>
          <w:tcPr>
            <w:tcW w:w="569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24" w:right="109" w:firstLine="45"/>
              <w:rPr>
                <w:b/>
                <w:i/>
                <w:sz w:val="24"/>
                <w:szCs w:val="24"/>
              </w:rPr>
            </w:pPr>
            <w:r w:rsidRPr="006E1EDE">
              <w:rPr>
                <w:b/>
                <w:i/>
                <w:w w:val="105"/>
                <w:sz w:val="24"/>
                <w:szCs w:val="24"/>
              </w:rPr>
              <w:t xml:space="preserve">№ </w:t>
            </w:r>
            <w:r w:rsidRPr="006E1EDE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217" w:type="dxa"/>
            <w:gridSpan w:val="2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895" w:right="188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E1EDE">
              <w:rPr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44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733"/>
              <w:rPr>
                <w:b/>
                <w:i/>
                <w:sz w:val="24"/>
                <w:szCs w:val="24"/>
              </w:rPr>
            </w:pPr>
            <w:proofErr w:type="spellStart"/>
            <w:r w:rsidRPr="006E1EDE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560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269" w:right="231" w:firstLine="256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6E1EDE">
              <w:rPr>
                <w:b/>
                <w:i/>
                <w:w w:val="105"/>
                <w:sz w:val="24"/>
                <w:szCs w:val="24"/>
              </w:rPr>
              <w:t>Срокипрове</w:t>
            </w:r>
            <w:proofErr w:type="spellEnd"/>
            <w:r w:rsidR="00E013D6" w:rsidRPr="006E1EDE">
              <w:rPr>
                <w:b/>
                <w:i/>
                <w:w w:val="105"/>
                <w:sz w:val="24"/>
                <w:szCs w:val="24"/>
                <w:lang w:val="ru-RU"/>
              </w:rPr>
              <w:t>д.</w:t>
            </w:r>
          </w:p>
        </w:tc>
      </w:tr>
      <w:tr w:rsidR="00B66F9C" w:rsidRPr="006E1EDE" w:rsidTr="00F07407">
        <w:trPr>
          <w:trHeight w:val="251"/>
        </w:trPr>
        <w:tc>
          <w:tcPr>
            <w:tcW w:w="9390" w:type="dxa"/>
            <w:gridSpan w:val="5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3649" w:right="3639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E1EDE">
              <w:rPr>
                <w:b/>
                <w:i/>
                <w:sz w:val="24"/>
                <w:szCs w:val="24"/>
              </w:rPr>
              <w:t>Организационныемероприятия</w:t>
            </w:r>
            <w:proofErr w:type="spellEnd"/>
          </w:p>
        </w:tc>
      </w:tr>
      <w:tr w:rsidR="00B66F9C" w:rsidRPr="006E1EDE" w:rsidTr="00F07407">
        <w:trPr>
          <w:trHeight w:val="1264"/>
        </w:trPr>
        <w:tc>
          <w:tcPr>
            <w:tcW w:w="569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2"/>
              <w:jc w:val="center"/>
              <w:rPr>
                <w:sz w:val="24"/>
                <w:szCs w:val="24"/>
              </w:rPr>
            </w:pPr>
            <w:r w:rsidRPr="006E1EDE">
              <w:rPr>
                <w:sz w:val="24"/>
                <w:szCs w:val="24"/>
              </w:rPr>
              <w:t>1</w:t>
            </w:r>
          </w:p>
        </w:tc>
        <w:tc>
          <w:tcPr>
            <w:tcW w:w="5217" w:type="dxa"/>
            <w:gridSpan w:val="2"/>
          </w:tcPr>
          <w:p w:rsidR="00B66F9C" w:rsidRPr="006E1EDE" w:rsidRDefault="00B66F9C" w:rsidP="00605DD0">
            <w:pPr>
              <w:pStyle w:val="TableParagraph"/>
              <w:spacing w:line="360" w:lineRule="auto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Проведение работы по выявлению в МБУДО «</w:t>
            </w:r>
            <w:r w:rsidR="00605DD0">
              <w:rPr>
                <w:sz w:val="24"/>
                <w:szCs w:val="24"/>
                <w:lang w:val="ru-RU"/>
              </w:rPr>
              <w:t>ЦРТ</w:t>
            </w:r>
            <w:r w:rsidRPr="006E1EDE">
              <w:rPr>
                <w:sz w:val="24"/>
                <w:szCs w:val="24"/>
                <w:lang w:val="ru-RU"/>
              </w:rPr>
              <w:t xml:space="preserve">» лиц, распространяющих идеологию экстремизма и терроризма в целях противодействия вовлечению в </w:t>
            </w:r>
            <w:r w:rsidRPr="006E1EDE">
              <w:rPr>
                <w:sz w:val="24"/>
                <w:szCs w:val="24"/>
                <w:lang w:val="ru-RU"/>
              </w:rPr>
              <w:lastRenderedPageBreak/>
              <w:t>террористическую деятельность граждан и пресечения распространения экстремистских идей</w:t>
            </w:r>
          </w:p>
        </w:tc>
        <w:tc>
          <w:tcPr>
            <w:tcW w:w="2044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755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</w:p>
        </w:tc>
        <w:tc>
          <w:tcPr>
            <w:tcW w:w="1560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27" w:right="111"/>
              <w:jc w:val="center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B66F9C" w:rsidRPr="006E1EDE" w:rsidTr="00F07407">
        <w:trPr>
          <w:trHeight w:val="761"/>
        </w:trPr>
        <w:tc>
          <w:tcPr>
            <w:tcW w:w="569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2"/>
              <w:jc w:val="center"/>
              <w:rPr>
                <w:sz w:val="24"/>
                <w:szCs w:val="24"/>
              </w:rPr>
            </w:pPr>
            <w:r w:rsidRPr="006E1ED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217" w:type="dxa"/>
            <w:gridSpan w:val="2"/>
          </w:tcPr>
          <w:p w:rsidR="00B66F9C" w:rsidRPr="006E1EDE" w:rsidRDefault="00B66F9C" w:rsidP="00952703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Контроль пребывания посторонних лиц и предметов на территории учреждения и в помещениях</w:t>
            </w:r>
          </w:p>
        </w:tc>
        <w:tc>
          <w:tcPr>
            <w:tcW w:w="2044" w:type="dxa"/>
          </w:tcPr>
          <w:p w:rsidR="00B66F9C" w:rsidRPr="006E1EDE" w:rsidRDefault="00605DD0" w:rsidP="00952703">
            <w:pPr>
              <w:pStyle w:val="TableParagraph"/>
              <w:spacing w:line="360" w:lineRule="auto"/>
              <w:ind w:left="171" w:right="1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 w:rsidR="00B66F9C" w:rsidRPr="006E1ED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27" w:right="111"/>
              <w:jc w:val="center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B66F9C" w:rsidRPr="006E1EDE" w:rsidTr="00F07407">
        <w:trPr>
          <w:trHeight w:val="1012"/>
        </w:trPr>
        <w:tc>
          <w:tcPr>
            <w:tcW w:w="569" w:type="dxa"/>
          </w:tcPr>
          <w:p w:rsidR="00B66F9C" w:rsidRPr="00605DD0" w:rsidRDefault="00605DD0" w:rsidP="00952703">
            <w:pPr>
              <w:pStyle w:val="TableParagraph"/>
              <w:spacing w:line="360" w:lineRule="auto"/>
              <w:ind w:left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17" w:type="dxa"/>
            <w:gridSpan w:val="2"/>
          </w:tcPr>
          <w:p w:rsidR="00B66F9C" w:rsidRPr="006E1EDE" w:rsidRDefault="00B66F9C" w:rsidP="00952703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Подготовка и размещение информации антитеррористического содержания на официальном сайте школы</w:t>
            </w:r>
          </w:p>
        </w:tc>
        <w:tc>
          <w:tcPr>
            <w:tcW w:w="2044" w:type="dxa"/>
          </w:tcPr>
          <w:p w:rsidR="00B66F9C" w:rsidRPr="00605DD0" w:rsidRDefault="00605DD0" w:rsidP="00952703">
            <w:pPr>
              <w:pStyle w:val="TableParagraph"/>
              <w:spacing w:line="360" w:lineRule="auto"/>
              <w:ind w:left="174" w:right="1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</w:p>
          <w:p w:rsidR="00B66F9C" w:rsidRPr="006E1EDE" w:rsidRDefault="00B66F9C" w:rsidP="00952703">
            <w:pPr>
              <w:pStyle w:val="TableParagraph"/>
              <w:spacing w:line="360" w:lineRule="auto"/>
              <w:ind w:left="170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30" w:right="111"/>
              <w:jc w:val="center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ежеквартально</w:t>
            </w:r>
            <w:proofErr w:type="spellEnd"/>
          </w:p>
        </w:tc>
      </w:tr>
      <w:tr w:rsidR="00B66F9C" w:rsidRPr="006E1EDE" w:rsidTr="00F07407">
        <w:trPr>
          <w:trHeight w:val="1010"/>
        </w:trPr>
        <w:tc>
          <w:tcPr>
            <w:tcW w:w="569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2"/>
              <w:jc w:val="center"/>
              <w:rPr>
                <w:sz w:val="24"/>
                <w:szCs w:val="24"/>
              </w:rPr>
            </w:pPr>
            <w:r w:rsidRPr="006E1EDE">
              <w:rPr>
                <w:sz w:val="24"/>
                <w:szCs w:val="24"/>
              </w:rPr>
              <w:t>7</w:t>
            </w:r>
          </w:p>
        </w:tc>
        <w:tc>
          <w:tcPr>
            <w:tcW w:w="5217" w:type="dxa"/>
            <w:gridSpan w:val="2"/>
          </w:tcPr>
          <w:p w:rsidR="00B66F9C" w:rsidRPr="006E1EDE" w:rsidRDefault="00B66F9C" w:rsidP="00952703">
            <w:pPr>
              <w:pStyle w:val="TableParagraph"/>
              <w:tabs>
                <w:tab w:val="left" w:pos="2519"/>
                <w:tab w:val="left" w:pos="4290"/>
              </w:tabs>
              <w:spacing w:line="360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Документационное</w:t>
            </w:r>
            <w:r w:rsidRPr="006E1EDE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6E1EDE">
              <w:rPr>
                <w:sz w:val="24"/>
                <w:szCs w:val="24"/>
                <w:lang w:val="ru-RU"/>
              </w:rPr>
              <w:tab/>
            </w:r>
            <w:r w:rsidRPr="006E1EDE">
              <w:rPr>
                <w:spacing w:val="-1"/>
                <w:sz w:val="24"/>
                <w:szCs w:val="24"/>
                <w:lang w:val="ru-RU"/>
              </w:rPr>
              <w:t xml:space="preserve">(издание </w:t>
            </w:r>
            <w:r w:rsidRPr="006E1EDE">
              <w:rPr>
                <w:sz w:val="24"/>
                <w:szCs w:val="24"/>
                <w:lang w:val="ru-RU"/>
              </w:rPr>
              <w:t>необходимых приказов и распоряжений, утверждение планов, графиков и т.п.)безопасности</w:t>
            </w:r>
          </w:p>
          <w:p w:rsidR="00B66F9C" w:rsidRPr="006E1EDE" w:rsidRDefault="00B66F9C" w:rsidP="0095270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массовыхмероприятий</w:t>
            </w:r>
            <w:proofErr w:type="spellEnd"/>
          </w:p>
        </w:tc>
        <w:tc>
          <w:tcPr>
            <w:tcW w:w="2044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755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560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25" w:right="86" w:firstLine="338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Померенеобходимости</w:t>
            </w:r>
            <w:proofErr w:type="spellEnd"/>
          </w:p>
        </w:tc>
      </w:tr>
      <w:tr w:rsidR="00B66F9C" w:rsidRPr="006E1EDE" w:rsidTr="00F07407">
        <w:trPr>
          <w:trHeight w:val="253"/>
        </w:trPr>
        <w:tc>
          <w:tcPr>
            <w:tcW w:w="9390" w:type="dxa"/>
            <w:gridSpan w:val="5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3649" w:right="3637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B66F9C" w:rsidRPr="006E1EDE" w:rsidTr="00F07407">
        <w:trPr>
          <w:trHeight w:val="1519"/>
        </w:trPr>
        <w:tc>
          <w:tcPr>
            <w:tcW w:w="569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50" w:right="148"/>
              <w:jc w:val="center"/>
              <w:rPr>
                <w:sz w:val="24"/>
                <w:szCs w:val="24"/>
              </w:rPr>
            </w:pPr>
            <w:r w:rsidRPr="006E1EDE">
              <w:rPr>
                <w:sz w:val="24"/>
                <w:szCs w:val="24"/>
              </w:rPr>
              <w:t>8</w:t>
            </w:r>
          </w:p>
        </w:tc>
        <w:tc>
          <w:tcPr>
            <w:tcW w:w="5135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Проведение занятий и учебных тренировок с сотрудниками, обучающимися по правилам действий в случае угрозы совершения террористического акта, обнаружения взрывных устройств     и     подозрительных     предметов,     получения</w:t>
            </w:r>
          </w:p>
          <w:p w:rsidR="00B66F9C" w:rsidRPr="006E1EDE" w:rsidRDefault="00B66F9C" w:rsidP="00952703">
            <w:pPr>
              <w:pStyle w:val="TableParagraph"/>
              <w:spacing w:line="360" w:lineRule="auto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телефонного сообщения о возможном совершении диверсионно-террористического       акта       с      привлечением</w:t>
            </w:r>
          </w:p>
          <w:p w:rsidR="00B66F9C" w:rsidRPr="006E1EDE" w:rsidRDefault="00B66F9C" w:rsidP="00952703">
            <w:pPr>
              <w:pStyle w:val="TableParagraph"/>
              <w:spacing w:line="360" w:lineRule="auto"/>
              <w:ind w:right="91"/>
              <w:jc w:val="both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специалистов</w:t>
            </w:r>
            <w:proofErr w:type="spellEnd"/>
            <w:r w:rsidRPr="006E1EDE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B66F9C" w:rsidRPr="006E1EDE" w:rsidRDefault="0066325E" w:rsidP="00952703">
            <w:pPr>
              <w:pStyle w:val="TableParagraph"/>
              <w:spacing w:line="360" w:lineRule="auto"/>
              <w:ind w:left="485" w:right="289" w:hanging="1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560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30" w:right="111"/>
              <w:jc w:val="center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ежеквартально</w:t>
            </w:r>
            <w:proofErr w:type="spellEnd"/>
          </w:p>
        </w:tc>
      </w:tr>
      <w:tr w:rsidR="00B66F9C" w:rsidRPr="006E1EDE" w:rsidTr="00F07407">
        <w:trPr>
          <w:trHeight w:val="1519"/>
        </w:trPr>
        <w:tc>
          <w:tcPr>
            <w:tcW w:w="569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50" w:right="148"/>
              <w:jc w:val="center"/>
              <w:rPr>
                <w:sz w:val="24"/>
                <w:szCs w:val="24"/>
              </w:rPr>
            </w:pPr>
            <w:r w:rsidRPr="006E1EDE">
              <w:rPr>
                <w:sz w:val="24"/>
                <w:szCs w:val="24"/>
              </w:rPr>
              <w:t>9</w:t>
            </w:r>
          </w:p>
        </w:tc>
        <w:tc>
          <w:tcPr>
            <w:tcW w:w="5135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right="756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Изучение документации по обеспечению безопасности в учреждении с вновь прибывшими работниками</w:t>
            </w:r>
          </w:p>
        </w:tc>
        <w:tc>
          <w:tcPr>
            <w:tcW w:w="2126" w:type="dxa"/>
            <w:gridSpan w:val="2"/>
          </w:tcPr>
          <w:p w:rsidR="00B66F9C" w:rsidRPr="006E1EDE" w:rsidRDefault="0066325E" w:rsidP="00952703">
            <w:pPr>
              <w:pStyle w:val="TableParagraph"/>
              <w:spacing w:line="360" w:lineRule="auto"/>
              <w:ind w:right="661" w:firstLine="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560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21" w:right="107" w:firstLine="2"/>
              <w:jc w:val="center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 xml:space="preserve">По мере необходимости </w:t>
            </w:r>
            <w:proofErr w:type="gramStart"/>
            <w:r w:rsidRPr="006E1EDE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6E1EDE">
              <w:rPr>
                <w:sz w:val="24"/>
                <w:szCs w:val="24"/>
                <w:lang w:val="ru-RU"/>
              </w:rPr>
              <w:t>в течение недели после поступления)</w:t>
            </w:r>
          </w:p>
        </w:tc>
      </w:tr>
      <w:tr w:rsidR="00B66F9C" w:rsidRPr="006E1EDE" w:rsidTr="00F07407">
        <w:trPr>
          <w:trHeight w:val="1519"/>
        </w:trPr>
        <w:tc>
          <w:tcPr>
            <w:tcW w:w="569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50" w:right="148"/>
              <w:jc w:val="center"/>
              <w:rPr>
                <w:sz w:val="24"/>
                <w:szCs w:val="24"/>
              </w:rPr>
            </w:pPr>
            <w:r w:rsidRPr="006E1ED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135" w:type="dxa"/>
          </w:tcPr>
          <w:p w:rsidR="00B66F9C" w:rsidRPr="006E1EDE" w:rsidRDefault="00B66F9C" w:rsidP="00952703">
            <w:pPr>
              <w:pStyle w:val="TableParagraph"/>
              <w:tabs>
                <w:tab w:val="left" w:pos="3140"/>
              </w:tabs>
              <w:spacing w:line="360" w:lineRule="auto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Инструктаж с сотрудниками</w:t>
            </w:r>
            <w:r w:rsidRPr="006E1EDE">
              <w:rPr>
                <w:sz w:val="24"/>
                <w:szCs w:val="24"/>
                <w:lang w:val="ru-RU"/>
              </w:rPr>
              <w:tab/>
              <w:t>«Действия привозникновении</w:t>
            </w:r>
          </w:p>
          <w:p w:rsidR="00B66F9C" w:rsidRPr="006E1EDE" w:rsidRDefault="00B66F9C" w:rsidP="00952703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ЧС, террористической угрозы и действий экстремистского характера»</w:t>
            </w:r>
          </w:p>
        </w:tc>
        <w:tc>
          <w:tcPr>
            <w:tcW w:w="2126" w:type="dxa"/>
            <w:gridSpan w:val="2"/>
          </w:tcPr>
          <w:p w:rsidR="00B66F9C" w:rsidRPr="006E1EDE" w:rsidRDefault="00B66F9C" w:rsidP="0095270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560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454"/>
              <w:rPr>
                <w:sz w:val="24"/>
                <w:szCs w:val="24"/>
              </w:rPr>
            </w:pPr>
            <w:r w:rsidRPr="006E1EDE">
              <w:rPr>
                <w:sz w:val="24"/>
                <w:szCs w:val="24"/>
              </w:rPr>
              <w:t xml:space="preserve">1 </w:t>
            </w:r>
            <w:proofErr w:type="spellStart"/>
            <w:r w:rsidRPr="006E1EDE">
              <w:rPr>
                <w:sz w:val="24"/>
                <w:szCs w:val="24"/>
              </w:rPr>
              <w:t>раз</w:t>
            </w:r>
            <w:proofErr w:type="spellEnd"/>
            <w:r w:rsidRPr="006E1EDE">
              <w:rPr>
                <w:sz w:val="24"/>
                <w:szCs w:val="24"/>
              </w:rPr>
              <w:t xml:space="preserve"> в 6</w:t>
            </w:r>
          </w:p>
          <w:p w:rsidR="00B66F9C" w:rsidRPr="006E1EDE" w:rsidRDefault="00B66F9C" w:rsidP="00952703">
            <w:pPr>
              <w:pStyle w:val="TableParagraph"/>
              <w:spacing w:line="360" w:lineRule="auto"/>
              <w:ind w:left="469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месяцев</w:t>
            </w:r>
            <w:proofErr w:type="spellEnd"/>
          </w:p>
        </w:tc>
      </w:tr>
      <w:tr w:rsidR="00B66F9C" w:rsidRPr="006E1EDE" w:rsidTr="00F07407">
        <w:trPr>
          <w:trHeight w:val="1519"/>
        </w:trPr>
        <w:tc>
          <w:tcPr>
            <w:tcW w:w="569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50" w:right="148"/>
              <w:jc w:val="center"/>
              <w:rPr>
                <w:sz w:val="24"/>
                <w:szCs w:val="24"/>
              </w:rPr>
            </w:pPr>
            <w:r w:rsidRPr="006E1EDE">
              <w:rPr>
                <w:sz w:val="24"/>
                <w:szCs w:val="24"/>
              </w:rPr>
              <w:t>11</w:t>
            </w:r>
          </w:p>
        </w:tc>
        <w:tc>
          <w:tcPr>
            <w:tcW w:w="5135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 xml:space="preserve">Проведение организационных мероприятий и обеспечение дополнительных мер безопасности при проведении массовых мероприятий. </w:t>
            </w:r>
          </w:p>
        </w:tc>
        <w:tc>
          <w:tcPr>
            <w:tcW w:w="2126" w:type="dxa"/>
            <w:gridSpan w:val="2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85" w:right="172" w:hanging="3"/>
              <w:jc w:val="center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Администрация, ответственные за проведение</w:t>
            </w:r>
          </w:p>
          <w:p w:rsidR="00B66F9C" w:rsidRPr="006E1EDE" w:rsidRDefault="00B66F9C" w:rsidP="00952703">
            <w:pPr>
              <w:pStyle w:val="TableParagraph"/>
              <w:spacing w:line="360" w:lineRule="auto"/>
              <w:ind w:left="377" w:right="349" w:firstLine="165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массовых мероприятий</w:t>
            </w:r>
          </w:p>
        </w:tc>
        <w:tc>
          <w:tcPr>
            <w:tcW w:w="1560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0" w:right="150"/>
              <w:jc w:val="right"/>
              <w:rPr>
                <w:sz w:val="24"/>
                <w:szCs w:val="24"/>
              </w:rPr>
            </w:pPr>
            <w:r w:rsidRPr="006E1EDE">
              <w:rPr>
                <w:sz w:val="24"/>
                <w:szCs w:val="24"/>
              </w:rPr>
              <w:t xml:space="preserve">в </w:t>
            </w:r>
            <w:proofErr w:type="spellStart"/>
            <w:r w:rsidRPr="006E1EDE">
              <w:rPr>
                <w:sz w:val="24"/>
                <w:szCs w:val="24"/>
              </w:rPr>
              <w:t>течениегода</w:t>
            </w:r>
            <w:proofErr w:type="spellEnd"/>
          </w:p>
        </w:tc>
      </w:tr>
      <w:tr w:rsidR="00B66F9C" w:rsidRPr="006E1EDE" w:rsidTr="00F07407">
        <w:trPr>
          <w:trHeight w:val="303"/>
        </w:trPr>
        <w:tc>
          <w:tcPr>
            <w:tcW w:w="9390" w:type="dxa"/>
            <w:gridSpan w:val="5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0" w:right="150"/>
              <w:jc w:val="center"/>
              <w:rPr>
                <w:sz w:val="24"/>
                <w:szCs w:val="24"/>
              </w:rPr>
            </w:pPr>
            <w:proofErr w:type="spellStart"/>
            <w:r w:rsidRPr="006E1EDE">
              <w:rPr>
                <w:b/>
                <w:sz w:val="24"/>
                <w:szCs w:val="24"/>
              </w:rPr>
              <w:t>Работа</w:t>
            </w:r>
            <w:proofErr w:type="spellEnd"/>
            <w:r w:rsidRPr="006E1EDE">
              <w:rPr>
                <w:b/>
                <w:sz w:val="24"/>
                <w:szCs w:val="24"/>
              </w:rPr>
              <w:t xml:space="preserve">  с </w:t>
            </w:r>
            <w:proofErr w:type="spellStart"/>
            <w:r w:rsidRPr="006E1EDE">
              <w:rPr>
                <w:b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B66F9C" w:rsidRPr="006E1EDE" w:rsidTr="00F07407">
        <w:trPr>
          <w:trHeight w:val="1519"/>
        </w:trPr>
        <w:tc>
          <w:tcPr>
            <w:tcW w:w="569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50" w:right="148"/>
              <w:jc w:val="center"/>
              <w:rPr>
                <w:sz w:val="24"/>
                <w:szCs w:val="24"/>
              </w:rPr>
            </w:pPr>
            <w:r w:rsidRPr="006E1EDE">
              <w:rPr>
                <w:sz w:val="24"/>
                <w:szCs w:val="24"/>
              </w:rPr>
              <w:t>12</w:t>
            </w:r>
          </w:p>
        </w:tc>
        <w:tc>
          <w:tcPr>
            <w:tcW w:w="5135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Проведение занятий и учебных тренировок с обучающимися по правилам действий в случае угрозы совершения террористического акта, обнаружения взрывных устройств и подозрительных предметов, получения телефонного  сообщения о возможном совершении диверсионно- террористического акта с привлечением специалистов .</w:t>
            </w:r>
          </w:p>
          <w:p w:rsidR="00B66F9C" w:rsidRPr="006E1EDE" w:rsidRDefault="00B66F9C" w:rsidP="00952703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B66F9C" w:rsidRPr="006E1EDE" w:rsidRDefault="0066325E" w:rsidP="00952703">
            <w:pPr>
              <w:pStyle w:val="TableParagraph"/>
              <w:spacing w:line="360" w:lineRule="auto"/>
              <w:ind w:right="661" w:firstLine="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560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0" w:right="130"/>
              <w:jc w:val="right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ежеквартально</w:t>
            </w:r>
            <w:proofErr w:type="spellEnd"/>
          </w:p>
        </w:tc>
      </w:tr>
      <w:tr w:rsidR="00B66F9C" w:rsidRPr="006E1EDE" w:rsidTr="00F07407">
        <w:trPr>
          <w:trHeight w:val="1519"/>
        </w:trPr>
        <w:tc>
          <w:tcPr>
            <w:tcW w:w="569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50" w:right="148"/>
              <w:jc w:val="center"/>
              <w:rPr>
                <w:sz w:val="24"/>
                <w:szCs w:val="24"/>
              </w:rPr>
            </w:pPr>
            <w:r w:rsidRPr="006E1EDE">
              <w:rPr>
                <w:sz w:val="24"/>
                <w:szCs w:val="24"/>
              </w:rPr>
              <w:t>13</w:t>
            </w:r>
          </w:p>
        </w:tc>
        <w:tc>
          <w:tcPr>
            <w:tcW w:w="5135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Обеспечениеинформационнойбезопасности</w:t>
            </w:r>
            <w:proofErr w:type="spellEnd"/>
            <w:r w:rsidRPr="006E1EDE">
              <w:rPr>
                <w:sz w:val="24"/>
                <w:szCs w:val="24"/>
              </w:rPr>
              <w:t>:</w:t>
            </w:r>
          </w:p>
          <w:p w:rsidR="00B66F9C" w:rsidRPr="006E1EDE" w:rsidRDefault="00B66F9C" w:rsidP="00952703">
            <w:pPr>
              <w:pStyle w:val="TableParagraph"/>
              <w:numPr>
                <w:ilvl w:val="0"/>
                <w:numId w:val="62"/>
              </w:numPr>
              <w:tabs>
                <w:tab w:val="left" w:pos="233"/>
              </w:tabs>
              <w:spacing w:line="360" w:lineRule="auto"/>
              <w:ind w:firstLine="0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лекторий для детей «Безопасный интернет: что этотакое?»</w:t>
            </w:r>
          </w:p>
          <w:p w:rsidR="00B66F9C" w:rsidRPr="006E1EDE" w:rsidRDefault="00B66F9C" w:rsidP="00952703">
            <w:pPr>
              <w:pStyle w:val="TableParagraph"/>
              <w:numPr>
                <w:ilvl w:val="0"/>
                <w:numId w:val="62"/>
              </w:numPr>
              <w:tabs>
                <w:tab w:val="left" w:pos="537"/>
                <w:tab w:val="left" w:pos="538"/>
                <w:tab w:val="left" w:pos="2159"/>
                <w:tab w:val="left" w:pos="3040"/>
                <w:tab w:val="left" w:pos="4743"/>
              </w:tabs>
              <w:spacing w:line="360" w:lineRule="auto"/>
              <w:ind w:right="95" w:firstLine="0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тестирование</w:t>
            </w:r>
            <w:r w:rsidRPr="006E1EDE">
              <w:rPr>
                <w:sz w:val="24"/>
                <w:szCs w:val="24"/>
                <w:lang w:val="ru-RU"/>
              </w:rPr>
              <w:tab/>
              <w:t>детей</w:t>
            </w:r>
            <w:r w:rsidRPr="006E1EDE">
              <w:rPr>
                <w:sz w:val="24"/>
                <w:szCs w:val="24"/>
                <w:lang w:val="ru-RU"/>
              </w:rPr>
              <w:tab/>
              <w:t>«Определение</w:t>
            </w:r>
            <w:r w:rsidRPr="006E1EDE">
              <w:rPr>
                <w:sz w:val="24"/>
                <w:szCs w:val="24"/>
                <w:lang w:val="ru-RU"/>
              </w:rPr>
              <w:tab/>
            </w:r>
            <w:r w:rsidRPr="006E1EDE">
              <w:rPr>
                <w:spacing w:val="-1"/>
                <w:sz w:val="24"/>
                <w:szCs w:val="24"/>
                <w:lang w:val="ru-RU"/>
              </w:rPr>
              <w:t xml:space="preserve">компьютерной </w:t>
            </w:r>
            <w:r w:rsidRPr="006E1EDE">
              <w:rPr>
                <w:sz w:val="24"/>
                <w:szCs w:val="24"/>
                <w:lang w:val="ru-RU"/>
              </w:rPr>
              <w:t>зависимости»</w:t>
            </w:r>
          </w:p>
        </w:tc>
        <w:tc>
          <w:tcPr>
            <w:tcW w:w="2126" w:type="dxa"/>
            <w:gridSpan w:val="2"/>
          </w:tcPr>
          <w:p w:rsidR="00B66F9C" w:rsidRPr="006E1EDE" w:rsidRDefault="0066325E" w:rsidP="00952703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560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0" w:right="128"/>
              <w:jc w:val="right"/>
              <w:rPr>
                <w:sz w:val="24"/>
                <w:szCs w:val="24"/>
              </w:rPr>
            </w:pPr>
            <w:r w:rsidRPr="006E1EDE">
              <w:rPr>
                <w:sz w:val="24"/>
                <w:szCs w:val="24"/>
              </w:rPr>
              <w:t xml:space="preserve">В </w:t>
            </w:r>
            <w:proofErr w:type="spellStart"/>
            <w:r w:rsidRPr="006E1EDE">
              <w:rPr>
                <w:sz w:val="24"/>
                <w:szCs w:val="24"/>
              </w:rPr>
              <w:t>течениегода</w:t>
            </w:r>
            <w:proofErr w:type="spellEnd"/>
          </w:p>
        </w:tc>
      </w:tr>
      <w:tr w:rsidR="00B66F9C" w:rsidRPr="006E1EDE" w:rsidTr="00F07407">
        <w:trPr>
          <w:trHeight w:val="228"/>
        </w:trPr>
        <w:tc>
          <w:tcPr>
            <w:tcW w:w="569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50" w:right="148"/>
              <w:jc w:val="center"/>
              <w:rPr>
                <w:sz w:val="24"/>
                <w:szCs w:val="24"/>
              </w:rPr>
            </w:pPr>
            <w:r w:rsidRPr="006E1EDE">
              <w:rPr>
                <w:sz w:val="24"/>
                <w:szCs w:val="24"/>
              </w:rPr>
              <w:t>14</w:t>
            </w:r>
          </w:p>
        </w:tc>
        <w:tc>
          <w:tcPr>
            <w:tcW w:w="5135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Выставка рисунков, плакатов  «Нет экстремизму!»</w:t>
            </w:r>
          </w:p>
        </w:tc>
        <w:tc>
          <w:tcPr>
            <w:tcW w:w="2126" w:type="dxa"/>
            <w:gridSpan w:val="2"/>
          </w:tcPr>
          <w:p w:rsidR="00B66F9C" w:rsidRPr="0066325E" w:rsidRDefault="0066325E" w:rsidP="00952703">
            <w:pPr>
              <w:pStyle w:val="TableParagraph"/>
              <w:spacing w:line="360" w:lineRule="auto"/>
              <w:ind w:left="166" w:right="1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560" w:type="dxa"/>
          </w:tcPr>
          <w:p w:rsidR="00B66F9C" w:rsidRPr="00491E5E" w:rsidRDefault="00491E5E" w:rsidP="00491E5E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B66F9C" w:rsidRPr="006E1EDE" w:rsidTr="00F07407">
        <w:trPr>
          <w:trHeight w:val="759"/>
        </w:trPr>
        <w:tc>
          <w:tcPr>
            <w:tcW w:w="569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50" w:right="148"/>
              <w:jc w:val="center"/>
              <w:rPr>
                <w:sz w:val="24"/>
                <w:szCs w:val="24"/>
              </w:rPr>
            </w:pPr>
            <w:r w:rsidRPr="006E1EDE">
              <w:rPr>
                <w:sz w:val="24"/>
                <w:szCs w:val="24"/>
              </w:rPr>
              <w:t>16</w:t>
            </w:r>
          </w:p>
        </w:tc>
        <w:tc>
          <w:tcPr>
            <w:tcW w:w="5135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right="1092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Проведение недель безопасности жизнедеятельности обучающихся</w:t>
            </w:r>
          </w:p>
        </w:tc>
        <w:tc>
          <w:tcPr>
            <w:tcW w:w="2126" w:type="dxa"/>
            <w:gridSpan w:val="2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80" w:firstLine="64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Администрация</w:t>
            </w:r>
            <w:proofErr w:type="spellEnd"/>
          </w:p>
          <w:p w:rsidR="00B66F9C" w:rsidRPr="006E1EDE" w:rsidRDefault="00B66F9C" w:rsidP="00952703">
            <w:pPr>
              <w:pStyle w:val="TableParagraph"/>
              <w:spacing w:line="360" w:lineRule="auto"/>
              <w:ind w:left="346" w:right="155" w:hanging="166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66F9C" w:rsidRPr="006E1EDE" w:rsidRDefault="00491E5E" w:rsidP="00952703">
            <w:pPr>
              <w:pStyle w:val="TableParagraph"/>
              <w:spacing w:line="360" w:lineRule="auto"/>
              <w:ind w:left="126" w:right="1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lang w:val="ru-RU"/>
              </w:rPr>
              <w:t>21</w:t>
            </w:r>
            <w:r w:rsidR="00B66F9C" w:rsidRPr="006E1EDE">
              <w:rPr>
                <w:sz w:val="24"/>
                <w:szCs w:val="24"/>
              </w:rPr>
              <w:t>,</w:t>
            </w:r>
          </w:p>
          <w:p w:rsidR="00B66F9C" w:rsidRPr="00491E5E" w:rsidRDefault="00B66F9C" w:rsidP="00491E5E">
            <w:pPr>
              <w:pStyle w:val="TableParagraph"/>
              <w:spacing w:line="360" w:lineRule="auto"/>
              <w:ind w:left="124" w:right="11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E1EDE">
              <w:rPr>
                <w:sz w:val="24"/>
                <w:szCs w:val="24"/>
              </w:rPr>
              <w:t>март</w:t>
            </w:r>
            <w:proofErr w:type="spellEnd"/>
            <w:r w:rsidRPr="006E1EDE">
              <w:rPr>
                <w:sz w:val="24"/>
                <w:szCs w:val="24"/>
              </w:rPr>
              <w:t xml:space="preserve"> 20</w:t>
            </w:r>
            <w:r w:rsidR="00491E5E">
              <w:rPr>
                <w:sz w:val="24"/>
                <w:szCs w:val="24"/>
                <w:lang w:val="ru-RU"/>
              </w:rPr>
              <w:t>22</w:t>
            </w:r>
          </w:p>
        </w:tc>
      </w:tr>
      <w:tr w:rsidR="00B66F9C" w:rsidRPr="006E1EDE" w:rsidTr="00F07407">
        <w:trPr>
          <w:trHeight w:val="505"/>
        </w:trPr>
        <w:tc>
          <w:tcPr>
            <w:tcW w:w="569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50" w:right="148"/>
              <w:jc w:val="center"/>
              <w:rPr>
                <w:sz w:val="24"/>
                <w:szCs w:val="24"/>
              </w:rPr>
            </w:pPr>
            <w:r w:rsidRPr="006E1EDE">
              <w:rPr>
                <w:sz w:val="24"/>
                <w:szCs w:val="24"/>
              </w:rPr>
              <w:t>17</w:t>
            </w:r>
          </w:p>
        </w:tc>
        <w:tc>
          <w:tcPr>
            <w:tcW w:w="5135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Беседа с обучающимися о последствиях ложных сообщений о</w:t>
            </w:r>
          </w:p>
          <w:p w:rsidR="00B66F9C" w:rsidRPr="006E1EDE" w:rsidRDefault="00B66F9C" w:rsidP="0095270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готовящихсятеррористическихактах</w:t>
            </w:r>
            <w:proofErr w:type="spellEnd"/>
          </w:p>
        </w:tc>
        <w:tc>
          <w:tcPr>
            <w:tcW w:w="2126" w:type="dxa"/>
            <w:gridSpan w:val="2"/>
          </w:tcPr>
          <w:p w:rsidR="00B66F9C" w:rsidRPr="0066325E" w:rsidRDefault="0066325E" w:rsidP="00952703">
            <w:pPr>
              <w:pStyle w:val="TableParagraph"/>
              <w:spacing w:line="360" w:lineRule="auto"/>
              <w:ind w:left="166" w:right="1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560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406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B66F9C" w:rsidRPr="006E1EDE" w:rsidTr="00F07407">
        <w:trPr>
          <w:trHeight w:val="757"/>
        </w:trPr>
        <w:tc>
          <w:tcPr>
            <w:tcW w:w="569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50" w:right="148"/>
              <w:jc w:val="center"/>
              <w:rPr>
                <w:sz w:val="24"/>
                <w:szCs w:val="24"/>
              </w:rPr>
            </w:pPr>
            <w:r w:rsidRPr="006E1EDE">
              <w:rPr>
                <w:sz w:val="24"/>
                <w:szCs w:val="24"/>
              </w:rPr>
              <w:t>18</w:t>
            </w:r>
          </w:p>
        </w:tc>
        <w:tc>
          <w:tcPr>
            <w:tcW w:w="5135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right="972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Беседы «Мои действия при обнаружении неизвестных предметов»</w:t>
            </w:r>
          </w:p>
        </w:tc>
        <w:tc>
          <w:tcPr>
            <w:tcW w:w="2126" w:type="dxa"/>
            <w:gridSpan w:val="2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346" w:right="314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Педагоги</w:t>
            </w:r>
            <w:proofErr w:type="spellEnd"/>
            <w:r w:rsidRPr="006E1EDE"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1560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При</w:t>
            </w:r>
            <w:proofErr w:type="spellEnd"/>
          </w:p>
          <w:p w:rsidR="00B66F9C" w:rsidRPr="006E1EDE" w:rsidRDefault="00B66F9C" w:rsidP="00952703">
            <w:pPr>
              <w:pStyle w:val="TableParagraph"/>
              <w:spacing w:line="360" w:lineRule="auto"/>
              <w:ind w:left="109" w:right="447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проведен</w:t>
            </w:r>
            <w:r w:rsidRPr="006E1EDE">
              <w:rPr>
                <w:sz w:val="24"/>
                <w:szCs w:val="24"/>
              </w:rPr>
              <w:lastRenderedPageBreak/>
              <w:t>ииДня</w:t>
            </w:r>
            <w:proofErr w:type="spellEnd"/>
            <w:r w:rsidRPr="006E1EDE">
              <w:rPr>
                <w:sz w:val="24"/>
                <w:szCs w:val="24"/>
              </w:rPr>
              <w:t xml:space="preserve"> ГО</w:t>
            </w:r>
          </w:p>
        </w:tc>
      </w:tr>
      <w:tr w:rsidR="00B66F9C" w:rsidRPr="006E1EDE" w:rsidTr="00F07407">
        <w:trPr>
          <w:trHeight w:val="322"/>
        </w:trPr>
        <w:tc>
          <w:tcPr>
            <w:tcW w:w="9390" w:type="dxa"/>
            <w:gridSpan w:val="5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0" w:right="150"/>
              <w:jc w:val="center"/>
              <w:rPr>
                <w:sz w:val="24"/>
                <w:szCs w:val="24"/>
              </w:rPr>
            </w:pPr>
            <w:proofErr w:type="spellStart"/>
            <w:r w:rsidRPr="006E1EDE">
              <w:rPr>
                <w:b/>
                <w:sz w:val="24"/>
                <w:szCs w:val="24"/>
              </w:rPr>
              <w:lastRenderedPageBreak/>
              <w:t>Работа</w:t>
            </w:r>
            <w:proofErr w:type="spellEnd"/>
            <w:r w:rsidRPr="006E1EDE">
              <w:rPr>
                <w:b/>
                <w:sz w:val="24"/>
                <w:szCs w:val="24"/>
              </w:rPr>
              <w:t xml:space="preserve"> с </w:t>
            </w:r>
            <w:proofErr w:type="spellStart"/>
            <w:r w:rsidRPr="006E1EDE">
              <w:rPr>
                <w:b/>
                <w:sz w:val="24"/>
                <w:szCs w:val="24"/>
              </w:rPr>
              <w:t>родителями</w:t>
            </w:r>
            <w:proofErr w:type="spellEnd"/>
          </w:p>
        </w:tc>
      </w:tr>
      <w:tr w:rsidR="00B66F9C" w:rsidRPr="006E1EDE" w:rsidTr="00F07407">
        <w:trPr>
          <w:trHeight w:val="1519"/>
        </w:trPr>
        <w:tc>
          <w:tcPr>
            <w:tcW w:w="569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50" w:right="148"/>
              <w:jc w:val="center"/>
              <w:rPr>
                <w:sz w:val="24"/>
                <w:szCs w:val="24"/>
              </w:rPr>
            </w:pPr>
            <w:r w:rsidRPr="006E1EDE">
              <w:rPr>
                <w:sz w:val="24"/>
                <w:szCs w:val="24"/>
              </w:rPr>
              <w:t>21</w:t>
            </w:r>
          </w:p>
        </w:tc>
        <w:tc>
          <w:tcPr>
            <w:tcW w:w="5135" w:type="dxa"/>
          </w:tcPr>
          <w:p w:rsidR="00B66F9C" w:rsidRPr="002F0C03" w:rsidRDefault="00B66F9C" w:rsidP="00952703">
            <w:pPr>
              <w:pStyle w:val="TableParagraph"/>
              <w:spacing w:line="360" w:lineRule="auto"/>
              <w:ind w:right="664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 xml:space="preserve">Ознакомление родителей (законных представителей) с </w:t>
            </w:r>
            <w:r w:rsidR="002F0C03" w:rsidRPr="006E1EDE">
              <w:rPr>
                <w:sz w:val="24"/>
                <w:szCs w:val="24"/>
                <w:lang w:val="ru-RU"/>
              </w:rPr>
              <w:t>документацией по обеспечению личной</w:t>
            </w:r>
            <w:r w:rsidR="002F0C03">
              <w:rPr>
                <w:sz w:val="24"/>
                <w:szCs w:val="24"/>
                <w:lang w:val="ru-RU"/>
              </w:rPr>
              <w:t xml:space="preserve"> безопасности обучающихся</w:t>
            </w:r>
          </w:p>
        </w:tc>
        <w:tc>
          <w:tcPr>
            <w:tcW w:w="2126" w:type="dxa"/>
            <w:gridSpan w:val="2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346" w:right="314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Педагоги</w:t>
            </w:r>
            <w:proofErr w:type="spellEnd"/>
            <w:r w:rsidRPr="006E1EDE"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1560" w:type="dxa"/>
          </w:tcPr>
          <w:p w:rsidR="00B66F9C" w:rsidRPr="006E1EDE" w:rsidRDefault="00B66F9C" w:rsidP="008F0549">
            <w:pPr>
              <w:pStyle w:val="TableParagraph"/>
              <w:spacing w:line="360" w:lineRule="auto"/>
              <w:ind w:left="123" w:right="103" w:hanging="1"/>
              <w:jc w:val="center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Сентябрь</w:t>
            </w:r>
            <w:proofErr w:type="spellEnd"/>
            <w:r w:rsidRPr="006E1EDE">
              <w:rPr>
                <w:sz w:val="24"/>
                <w:szCs w:val="24"/>
              </w:rPr>
              <w:t xml:space="preserve"> 20</w:t>
            </w:r>
            <w:r w:rsidR="008F0549">
              <w:rPr>
                <w:sz w:val="24"/>
                <w:szCs w:val="24"/>
                <w:lang w:val="ru-RU"/>
              </w:rPr>
              <w:t>21</w:t>
            </w:r>
            <w:r w:rsidRPr="006E1EDE">
              <w:rPr>
                <w:sz w:val="24"/>
                <w:szCs w:val="24"/>
              </w:rPr>
              <w:t xml:space="preserve">, </w:t>
            </w:r>
            <w:proofErr w:type="spellStart"/>
            <w:r w:rsidRPr="006E1EDE">
              <w:rPr>
                <w:sz w:val="24"/>
                <w:szCs w:val="24"/>
              </w:rPr>
              <w:t>померенеобходимости</w:t>
            </w:r>
            <w:proofErr w:type="spellEnd"/>
          </w:p>
        </w:tc>
      </w:tr>
      <w:tr w:rsidR="00B66F9C" w:rsidRPr="006E1EDE" w:rsidTr="00F07407">
        <w:trPr>
          <w:trHeight w:val="1519"/>
        </w:trPr>
        <w:tc>
          <w:tcPr>
            <w:tcW w:w="569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50" w:right="148"/>
              <w:jc w:val="center"/>
              <w:rPr>
                <w:sz w:val="24"/>
                <w:szCs w:val="24"/>
              </w:rPr>
            </w:pPr>
            <w:r w:rsidRPr="006E1EDE">
              <w:rPr>
                <w:sz w:val="24"/>
                <w:szCs w:val="24"/>
              </w:rPr>
              <w:t>23</w:t>
            </w:r>
          </w:p>
        </w:tc>
        <w:tc>
          <w:tcPr>
            <w:tcW w:w="5135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Тестированиеродителей</w:t>
            </w:r>
            <w:proofErr w:type="spellEnd"/>
            <w:r w:rsidRPr="006E1EDE">
              <w:rPr>
                <w:sz w:val="24"/>
                <w:szCs w:val="24"/>
              </w:rPr>
              <w:t xml:space="preserve"> «</w:t>
            </w:r>
            <w:proofErr w:type="spellStart"/>
            <w:r w:rsidRPr="006E1EDE">
              <w:rPr>
                <w:sz w:val="24"/>
                <w:szCs w:val="24"/>
              </w:rPr>
              <w:t>Родительскиеотношения</w:t>
            </w:r>
            <w:proofErr w:type="spellEnd"/>
            <w:r w:rsidRPr="006E1EDE">
              <w:rPr>
                <w:sz w:val="24"/>
                <w:szCs w:val="24"/>
              </w:rPr>
              <w:t>».</w:t>
            </w:r>
          </w:p>
          <w:p w:rsidR="00B66F9C" w:rsidRPr="006E1EDE" w:rsidRDefault="00B66F9C" w:rsidP="00952703">
            <w:pPr>
              <w:pStyle w:val="TableParagraph"/>
              <w:numPr>
                <w:ilvl w:val="0"/>
                <w:numId w:val="60"/>
              </w:numPr>
              <w:tabs>
                <w:tab w:val="left" w:pos="461"/>
              </w:tabs>
              <w:spacing w:line="360" w:lineRule="auto"/>
              <w:ind w:hanging="141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Профилактиказависимостей</w:t>
            </w:r>
            <w:proofErr w:type="spellEnd"/>
          </w:p>
          <w:p w:rsidR="00B66F9C" w:rsidRPr="006E1EDE" w:rsidRDefault="00B66F9C" w:rsidP="00952703">
            <w:pPr>
              <w:pStyle w:val="TableParagraph"/>
              <w:numPr>
                <w:ilvl w:val="0"/>
                <w:numId w:val="60"/>
              </w:numPr>
              <w:tabs>
                <w:tab w:val="left" w:pos="461"/>
              </w:tabs>
              <w:spacing w:line="360" w:lineRule="auto"/>
              <w:ind w:hanging="141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Культурные ценности семьи и их значение дляребенка</w:t>
            </w:r>
          </w:p>
          <w:p w:rsidR="00B66F9C" w:rsidRPr="006E1EDE" w:rsidRDefault="00B66F9C" w:rsidP="00952703">
            <w:pPr>
              <w:pStyle w:val="TableParagraph"/>
              <w:numPr>
                <w:ilvl w:val="0"/>
                <w:numId w:val="60"/>
              </w:numPr>
              <w:tabs>
                <w:tab w:val="left" w:pos="461"/>
              </w:tabs>
              <w:spacing w:line="360" w:lineRule="auto"/>
              <w:ind w:hanging="141"/>
              <w:rPr>
                <w:sz w:val="24"/>
                <w:szCs w:val="24"/>
                <w:lang w:val="ru-RU"/>
              </w:rPr>
            </w:pPr>
            <w:r w:rsidRPr="006E1EDE">
              <w:rPr>
                <w:sz w:val="24"/>
                <w:szCs w:val="24"/>
                <w:lang w:val="ru-RU"/>
              </w:rPr>
              <w:t>Стрессы семьи и их влияние наподростка</w:t>
            </w:r>
          </w:p>
        </w:tc>
        <w:tc>
          <w:tcPr>
            <w:tcW w:w="2126" w:type="dxa"/>
            <w:gridSpan w:val="2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166" w:right="154"/>
              <w:jc w:val="center"/>
              <w:rPr>
                <w:sz w:val="24"/>
                <w:szCs w:val="24"/>
              </w:rPr>
            </w:pPr>
            <w:proofErr w:type="spellStart"/>
            <w:r w:rsidRPr="006E1EDE">
              <w:rPr>
                <w:sz w:val="24"/>
                <w:szCs w:val="24"/>
              </w:rPr>
              <w:t>Педагоги</w:t>
            </w:r>
            <w:proofErr w:type="spellEnd"/>
            <w:r w:rsidRPr="006E1EDE"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1560" w:type="dxa"/>
          </w:tcPr>
          <w:p w:rsidR="00B66F9C" w:rsidRPr="006E1EDE" w:rsidRDefault="00B66F9C" w:rsidP="00952703">
            <w:pPr>
              <w:pStyle w:val="TableParagraph"/>
              <w:spacing w:line="360" w:lineRule="auto"/>
              <w:ind w:left="0" w:right="128"/>
              <w:jc w:val="right"/>
              <w:rPr>
                <w:sz w:val="24"/>
                <w:szCs w:val="24"/>
              </w:rPr>
            </w:pPr>
            <w:r w:rsidRPr="006E1EDE">
              <w:rPr>
                <w:sz w:val="24"/>
                <w:szCs w:val="24"/>
              </w:rPr>
              <w:t xml:space="preserve">В </w:t>
            </w:r>
            <w:proofErr w:type="spellStart"/>
            <w:r w:rsidRPr="006E1EDE">
              <w:rPr>
                <w:sz w:val="24"/>
                <w:szCs w:val="24"/>
              </w:rPr>
              <w:t>течениегода</w:t>
            </w:r>
            <w:proofErr w:type="spellEnd"/>
          </w:p>
        </w:tc>
      </w:tr>
    </w:tbl>
    <w:p w:rsidR="00B66F9C" w:rsidRPr="006E1EDE" w:rsidRDefault="00B66F9C" w:rsidP="00952703">
      <w:pPr>
        <w:pStyle w:val="aa"/>
        <w:spacing w:line="360" w:lineRule="auto"/>
        <w:rPr>
          <w:b/>
          <w:sz w:val="27"/>
        </w:rPr>
      </w:pPr>
    </w:p>
    <w:p w:rsidR="00B66F9C" w:rsidRPr="006E1EDE" w:rsidRDefault="00B66F9C" w:rsidP="00952703">
      <w:pPr>
        <w:pStyle w:val="aa"/>
        <w:spacing w:line="360" w:lineRule="auto"/>
        <w:rPr>
          <w:b/>
          <w:sz w:val="27"/>
        </w:rPr>
      </w:pPr>
    </w:p>
    <w:p w:rsidR="00657124" w:rsidRPr="006E1EDE" w:rsidRDefault="00584180" w:rsidP="009527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E1EDE">
        <w:rPr>
          <w:rFonts w:ascii="Times New Roman" w:hAnsi="Times New Roman"/>
          <w:b/>
          <w:sz w:val="24"/>
          <w:szCs w:val="24"/>
          <w:u w:val="single"/>
        </w:rPr>
        <w:t>4</w:t>
      </w:r>
      <w:r w:rsidR="00B469F4" w:rsidRPr="006E1EDE">
        <w:rPr>
          <w:rFonts w:ascii="Times New Roman" w:hAnsi="Times New Roman"/>
          <w:b/>
          <w:sz w:val="24"/>
          <w:szCs w:val="24"/>
          <w:u w:val="single"/>
        </w:rPr>
        <w:t>.3. Научно-методическое сопровождение и инновационная деятельность.</w:t>
      </w:r>
    </w:p>
    <w:p w:rsidR="00B469F4" w:rsidRPr="006E1EDE" w:rsidRDefault="00B469F4" w:rsidP="00952703">
      <w:pPr>
        <w:pStyle w:val="a5"/>
        <w:spacing w:after="0" w:line="360" w:lineRule="auto"/>
        <w:jc w:val="both"/>
        <w:rPr>
          <w:b/>
          <w:i/>
        </w:rPr>
      </w:pPr>
    </w:p>
    <w:p w:rsidR="00B469F4" w:rsidRPr="006E1EDE" w:rsidRDefault="00B469F4" w:rsidP="0095270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   Современная м</w:t>
      </w:r>
      <w:r w:rsidRPr="006E1EDE">
        <w:rPr>
          <w:rStyle w:val="c10"/>
          <w:rFonts w:ascii="Times New Roman" w:hAnsi="Times New Roman"/>
          <w:sz w:val="24"/>
          <w:szCs w:val="24"/>
        </w:rPr>
        <w:t>етодическая служба дополн</w:t>
      </w:r>
      <w:r w:rsidR="00A3068A" w:rsidRPr="006E1EDE">
        <w:rPr>
          <w:rStyle w:val="c10"/>
          <w:rFonts w:ascii="Times New Roman" w:hAnsi="Times New Roman"/>
          <w:sz w:val="24"/>
          <w:szCs w:val="24"/>
        </w:rPr>
        <w:t xml:space="preserve">ительного образования    постоянно находится в поиске </w:t>
      </w:r>
      <w:r w:rsidR="000806A5" w:rsidRPr="006E1EDE">
        <w:rPr>
          <w:rStyle w:val="c10"/>
          <w:rFonts w:ascii="Times New Roman" w:hAnsi="Times New Roman"/>
          <w:sz w:val="24"/>
          <w:szCs w:val="24"/>
        </w:rPr>
        <w:t xml:space="preserve"> новых форм повышения профессиональных компетенций педагогов</w:t>
      </w:r>
      <w:r w:rsidRPr="006E1EDE">
        <w:rPr>
          <w:rStyle w:val="c10"/>
          <w:rFonts w:ascii="Times New Roman" w:hAnsi="Times New Roman"/>
          <w:sz w:val="24"/>
          <w:szCs w:val="24"/>
        </w:rPr>
        <w:t xml:space="preserve">,  </w:t>
      </w:r>
      <w:r w:rsidR="000806A5" w:rsidRPr="006E1EDE">
        <w:rPr>
          <w:rFonts w:ascii="Times New Roman" w:hAnsi="Times New Roman"/>
          <w:sz w:val="24"/>
          <w:szCs w:val="24"/>
        </w:rPr>
        <w:t xml:space="preserve">что </w:t>
      </w:r>
      <w:r w:rsidR="00B82627" w:rsidRPr="006E1EDE">
        <w:rPr>
          <w:rFonts w:ascii="Times New Roman" w:hAnsi="Times New Roman"/>
          <w:sz w:val="24"/>
          <w:szCs w:val="24"/>
        </w:rPr>
        <w:t>требует</w:t>
      </w:r>
      <w:r w:rsidRPr="006E1EDE">
        <w:rPr>
          <w:rFonts w:ascii="Times New Roman" w:hAnsi="Times New Roman"/>
          <w:sz w:val="24"/>
          <w:szCs w:val="24"/>
        </w:rPr>
        <w:t xml:space="preserve"> более тщательного   обращения педагогических работников к потенциалу собственной самоорганизации и са</w:t>
      </w:r>
      <w:r w:rsidR="00B82627" w:rsidRPr="006E1EDE">
        <w:rPr>
          <w:rFonts w:ascii="Times New Roman" w:hAnsi="Times New Roman"/>
          <w:sz w:val="24"/>
          <w:szCs w:val="24"/>
        </w:rPr>
        <w:t>мообразования,  повышению  профессиональной мобильности</w:t>
      </w:r>
      <w:r w:rsidRPr="006E1EDE">
        <w:rPr>
          <w:rFonts w:ascii="Times New Roman" w:hAnsi="Times New Roman"/>
          <w:sz w:val="24"/>
          <w:szCs w:val="24"/>
        </w:rPr>
        <w:t xml:space="preserve"> коллектива в целом и   способствует</w:t>
      </w:r>
      <w:r w:rsidR="00B82627" w:rsidRPr="006E1EDE">
        <w:rPr>
          <w:rFonts w:ascii="Times New Roman" w:hAnsi="Times New Roman"/>
          <w:sz w:val="24"/>
          <w:szCs w:val="24"/>
        </w:rPr>
        <w:t xml:space="preserve">  профилактике профессиональной </w:t>
      </w:r>
      <w:r w:rsidR="008E5322" w:rsidRPr="006E1EDE">
        <w:rPr>
          <w:rFonts w:ascii="Times New Roman" w:hAnsi="Times New Roman"/>
          <w:sz w:val="24"/>
          <w:szCs w:val="24"/>
        </w:rPr>
        <w:t xml:space="preserve"> застоя</w:t>
      </w:r>
      <w:r w:rsidRPr="006E1EDE">
        <w:rPr>
          <w:rFonts w:ascii="Times New Roman" w:hAnsi="Times New Roman"/>
          <w:sz w:val="24"/>
          <w:szCs w:val="24"/>
        </w:rPr>
        <w:t xml:space="preserve">. </w:t>
      </w:r>
      <w:r w:rsidR="008E5322" w:rsidRPr="006E1EDE">
        <w:rPr>
          <w:rFonts w:ascii="Times New Roman" w:hAnsi="Times New Roman"/>
          <w:sz w:val="24"/>
          <w:szCs w:val="24"/>
        </w:rPr>
        <w:t>Сегодня деятельность</w:t>
      </w:r>
      <w:r w:rsidRPr="006E1EDE">
        <w:rPr>
          <w:rFonts w:ascii="Times New Roman" w:hAnsi="Times New Roman"/>
          <w:sz w:val="24"/>
          <w:szCs w:val="24"/>
        </w:rPr>
        <w:t xml:space="preserve"> методической службы УДО должна обеспечивать: </w:t>
      </w:r>
    </w:p>
    <w:p w:rsidR="00B469F4" w:rsidRPr="006E1EDE" w:rsidRDefault="00B469F4" w:rsidP="00952703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устойчивое  развитие УДО в режиме постоянного поиска инновационных форм работы;</w:t>
      </w:r>
    </w:p>
    <w:p w:rsidR="00B469F4" w:rsidRPr="006E1EDE" w:rsidRDefault="008E5322" w:rsidP="00952703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создание  условий</w:t>
      </w:r>
      <w:r w:rsidR="00B469F4" w:rsidRPr="006E1EDE">
        <w:rPr>
          <w:rFonts w:ascii="Times New Roman" w:hAnsi="Times New Roman"/>
          <w:sz w:val="24"/>
          <w:szCs w:val="24"/>
        </w:rPr>
        <w:t xml:space="preserve"> для роста профессионального мастерства  педагогов; </w:t>
      </w:r>
    </w:p>
    <w:p w:rsidR="00B469F4" w:rsidRPr="006E1EDE" w:rsidRDefault="006E3C41" w:rsidP="00952703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решение задач</w:t>
      </w:r>
      <w:r w:rsidR="00B469F4" w:rsidRPr="006E1EDE">
        <w:rPr>
          <w:rFonts w:ascii="Times New Roman" w:hAnsi="Times New Roman"/>
          <w:sz w:val="24"/>
          <w:szCs w:val="24"/>
        </w:rPr>
        <w:t xml:space="preserve"> по разработке и внедрению программ нового поколения;</w:t>
      </w:r>
    </w:p>
    <w:p w:rsidR="00B469F4" w:rsidRPr="006E1EDE" w:rsidRDefault="006E3C41" w:rsidP="00952703">
      <w:pPr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достижение </w:t>
      </w:r>
      <w:r w:rsidR="00B469F4" w:rsidRPr="006E1EDE">
        <w:rPr>
          <w:rFonts w:ascii="Times New Roman" w:hAnsi="Times New Roman"/>
          <w:sz w:val="24"/>
          <w:szCs w:val="24"/>
        </w:rPr>
        <w:t xml:space="preserve">  высокого качества учебно-воспитательного процесса, основанного на современной педагогической парадигме и новых педагогических технологиях. </w:t>
      </w:r>
    </w:p>
    <w:p w:rsidR="00B469F4" w:rsidRPr="006E1EDE" w:rsidRDefault="00B469F4" w:rsidP="00952703">
      <w:pPr>
        <w:pStyle w:val="aa"/>
        <w:spacing w:line="360" w:lineRule="auto"/>
        <w:rPr>
          <w:sz w:val="24"/>
          <w:szCs w:val="24"/>
        </w:rPr>
      </w:pPr>
      <w:r w:rsidRPr="006E1EDE">
        <w:rPr>
          <w:sz w:val="24"/>
          <w:szCs w:val="24"/>
        </w:rPr>
        <w:t xml:space="preserve">    Разработанный план методической работы МБУДО «</w:t>
      </w:r>
      <w:r w:rsidR="007B498D">
        <w:rPr>
          <w:sz w:val="24"/>
          <w:szCs w:val="24"/>
        </w:rPr>
        <w:t>ЦРТ</w:t>
      </w:r>
      <w:r w:rsidRPr="006E1EDE">
        <w:rPr>
          <w:sz w:val="24"/>
          <w:szCs w:val="24"/>
        </w:rPr>
        <w:t xml:space="preserve">»  на новый учебный период регламентируется на нормативные документы: </w:t>
      </w:r>
      <w:hyperlink r:id="rId14" w:history="1">
        <w:proofErr w:type="gramStart"/>
        <w:r w:rsidRPr="006E1EDE">
          <w:rPr>
            <w:rStyle w:val="a4"/>
            <w:color w:val="auto"/>
            <w:sz w:val="24"/>
            <w:szCs w:val="24"/>
          </w:rPr>
          <w:t>Федеральный закон «Об образовании в российской Федерации» (от 29 декабря 2012 года № 273-ФЗ),</w:t>
        </w:r>
      </w:hyperlink>
      <w:hyperlink r:id="rId15" w:history="1">
        <w:r w:rsidRPr="006E1EDE">
          <w:rPr>
            <w:rStyle w:val="a4"/>
            <w:color w:val="auto"/>
            <w:sz w:val="24"/>
            <w:szCs w:val="24"/>
          </w:rPr>
          <w:t>национальную стратегию действий в интересах детей на 2012-2017 годы (утв. Указом Президента РФ от 01.06.2012г. № 761),</w:t>
        </w:r>
      </w:hyperlink>
      <w:hyperlink r:id="rId16" w:history="1">
        <w:r w:rsidRPr="006E1EDE">
          <w:rPr>
            <w:rStyle w:val="a4"/>
            <w:color w:val="auto"/>
            <w:sz w:val="24"/>
            <w:szCs w:val="24"/>
          </w:rPr>
          <w:t xml:space="preserve">концепцию развития дополнительного образования детей </w:t>
        </w:r>
      </w:hyperlink>
      <w:r w:rsidRPr="006E1EDE">
        <w:rPr>
          <w:sz w:val="24"/>
          <w:szCs w:val="24"/>
        </w:rPr>
        <w:t xml:space="preserve">(утв. </w:t>
      </w:r>
      <w:r w:rsidRPr="006E1EDE">
        <w:rPr>
          <w:sz w:val="24"/>
          <w:szCs w:val="24"/>
        </w:rPr>
        <w:lastRenderedPageBreak/>
        <w:t xml:space="preserve">Распоряжением Правительства РФ от 04.09.2014г. № 1726-р), </w:t>
      </w:r>
      <w:hyperlink r:id="rId17" w:history="1">
        <w:r w:rsidRPr="006E1EDE">
          <w:rPr>
            <w:rStyle w:val="a4"/>
            <w:color w:val="auto"/>
            <w:sz w:val="24"/>
            <w:szCs w:val="24"/>
          </w:rPr>
          <w:t>государственную программу «Развитие образования» на 2013-2020 г.г.</w:t>
        </w:r>
      </w:hyperlink>
      <w:r w:rsidRPr="006E1EDE">
        <w:rPr>
          <w:sz w:val="24"/>
          <w:szCs w:val="24"/>
        </w:rPr>
        <w:t xml:space="preserve">, </w:t>
      </w:r>
      <w:hyperlink r:id="rId18" w:history="1">
        <w:r w:rsidRPr="006E1EDE">
          <w:rPr>
            <w:rStyle w:val="a4"/>
            <w:color w:val="auto"/>
            <w:sz w:val="24"/>
            <w:szCs w:val="24"/>
          </w:rPr>
          <w:t>стратегию развития воспитания в РФ на период до 2025года</w:t>
        </w:r>
        <w:proofErr w:type="gramEnd"/>
        <w:r w:rsidRPr="006E1EDE">
          <w:rPr>
            <w:rStyle w:val="a4"/>
            <w:color w:val="auto"/>
            <w:sz w:val="24"/>
            <w:szCs w:val="24"/>
          </w:rPr>
          <w:t xml:space="preserve"> </w:t>
        </w:r>
      </w:hyperlink>
      <w:r w:rsidRPr="006E1EDE">
        <w:rPr>
          <w:sz w:val="24"/>
          <w:szCs w:val="24"/>
        </w:rPr>
        <w:t>(</w:t>
      </w:r>
      <w:proofErr w:type="gramStart"/>
      <w:r w:rsidRPr="006E1EDE">
        <w:rPr>
          <w:sz w:val="24"/>
          <w:szCs w:val="24"/>
        </w:rPr>
        <w:t xml:space="preserve">утв. Распоряжением Правительства РФ от 29.05.2015г. № 996-р), </w:t>
      </w:r>
      <w:hyperlink r:id="rId19" w:history="1">
        <w:r w:rsidRPr="006E1EDE">
          <w:rPr>
            <w:rStyle w:val="a4"/>
            <w:color w:val="auto"/>
            <w:sz w:val="24"/>
            <w:szCs w:val="24"/>
          </w:rPr>
          <w:t xml:space="preserve">порядок организации и осуществления образовательной деятельности по дополнительным общеобразовательным программам </w:t>
        </w:r>
      </w:hyperlink>
      <w:r w:rsidRPr="006E1EDE">
        <w:rPr>
          <w:sz w:val="24"/>
          <w:szCs w:val="24"/>
        </w:rPr>
        <w:t xml:space="preserve">(утв. Приказом Министерства образования и науки РФ от 29.08.2013г. №1008), профессиональный стандарт педагога дополнительного образования (утвержден  Приказом  Министерства  труда  и  социальной  защиты  РФ  от  8 сентября </w:t>
      </w:r>
      <w:smartTag w:uri="urn:schemas-microsoft-com:office:smarttags" w:element="metricconverter">
        <w:smartTagPr>
          <w:attr w:name="ProductID" w:val="2015 г"/>
        </w:smartTagPr>
        <w:r w:rsidRPr="006E1EDE">
          <w:rPr>
            <w:sz w:val="24"/>
            <w:szCs w:val="24"/>
          </w:rPr>
          <w:t>2015 г</w:t>
        </w:r>
      </w:smartTag>
      <w:r w:rsidRPr="006E1EDE">
        <w:rPr>
          <w:sz w:val="24"/>
          <w:szCs w:val="24"/>
        </w:rPr>
        <w:t xml:space="preserve">. № 613н), устав Учреждения, Программу  развития учреждения на период 2017 – </w:t>
      </w:r>
      <w:smartTag w:uri="urn:schemas-microsoft-com:office:smarttags" w:element="metricconverter">
        <w:smartTagPr>
          <w:attr w:name="ProductID" w:val="2020 г"/>
        </w:smartTagPr>
        <w:r w:rsidRPr="006E1EDE">
          <w:rPr>
            <w:sz w:val="24"/>
            <w:szCs w:val="24"/>
          </w:rPr>
          <w:t>2020 г</w:t>
        </w:r>
      </w:smartTag>
      <w:r w:rsidRPr="006E1EDE">
        <w:rPr>
          <w:sz w:val="24"/>
          <w:szCs w:val="24"/>
        </w:rPr>
        <w:t>.г., законодательные</w:t>
      </w:r>
      <w:proofErr w:type="gramEnd"/>
      <w:r w:rsidRPr="006E1EDE">
        <w:rPr>
          <w:sz w:val="24"/>
          <w:szCs w:val="24"/>
        </w:rPr>
        <w:t xml:space="preserve"> и нормативные документы в сфере образования региона, а так же основывается на анализе работы за предыдущий период.   </w:t>
      </w:r>
    </w:p>
    <w:p w:rsidR="005F1DE9" w:rsidRPr="006E1EDE" w:rsidRDefault="00C75A6A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Реализуемая тема методической работы Центра:«Развитие профессиональной компетентности педагогов как необходимое условие для качественной реализации муниципальной услуги в области дополнительного образования в режиме сетевого сотрудничества» близится к завершению, что обязывает педагогический коллектив  в ближайшее время  разработать проект нового направления работы методической службы в целом. </w:t>
      </w:r>
    </w:p>
    <w:p w:rsidR="00C75A6A" w:rsidRPr="006E1EDE" w:rsidRDefault="00D06C2F" w:rsidP="0095270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Учреждение имеет </w:t>
      </w:r>
      <w:r w:rsidRPr="006E1EDE">
        <w:rPr>
          <w:rFonts w:ascii="Times New Roman" w:hAnsi="Times New Roman"/>
          <w:bCs/>
          <w:sz w:val="24"/>
          <w:szCs w:val="24"/>
        </w:rPr>
        <w:t xml:space="preserve"> статус   центра дополнительного образованиядетей,</w:t>
      </w:r>
      <w:r w:rsidRPr="006E1EDE">
        <w:rPr>
          <w:rFonts w:ascii="Times New Roman" w:hAnsi="Times New Roman"/>
          <w:sz w:val="24"/>
          <w:szCs w:val="24"/>
        </w:rPr>
        <w:t xml:space="preserve"> осуществляющего сетевое взаимодействие по различным вопросам организации дополнительных образовательных услуг, в том числе по вопросам методического взаимодействия. </w:t>
      </w:r>
    </w:p>
    <w:p w:rsidR="00B469F4" w:rsidRPr="006E1EDE" w:rsidRDefault="00B469F4" w:rsidP="009527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На основе проведѐнного анализа методической деятельности   можно  отметить положительные  стороны в еѐ развитии, что свидетельствует об успешном  заве</w:t>
      </w:r>
      <w:r w:rsidR="006E3C41" w:rsidRPr="006E1EDE">
        <w:rPr>
          <w:rFonts w:ascii="Times New Roman" w:hAnsi="Times New Roman"/>
          <w:sz w:val="24"/>
          <w:szCs w:val="24"/>
        </w:rPr>
        <w:t>ршении темы методической работы</w:t>
      </w:r>
      <w:r w:rsidRPr="006E1EDE">
        <w:rPr>
          <w:rFonts w:ascii="Times New Roman" w:hAnsi="Times New Roman"/>
          <w:sz w:val="24"/>
          <w:szCs w:val="24"/>
        </w:rPr>
        <w:t xml:space="preserve">:  </w:t>
      </w:r>
    </w:p>
    <w:p w:rsidR="00B469F4" w:rsidRPr="006E1EDE" w:rsidRDefault="00B469F4" w:rsidP="0095270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 рост качества кадрового корпуса (100% повышение квалификации педагогических кадров, активное  включение в конкурсную деятельность);</w:t>
      </w:r>
    </w:p>
    <w:p w:rsidR="00B469F4" w:rsidRPr="006E1EDE" w:rsidRDefault="00B469F4" w:rsidP="0095270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активное участие педагогов в очных   конкурсах профессионального мастерства и проектной деятельности; </w:t>
      </w:r>
    </w:p>
    <w:p w:rsidR="00B469F4" w:rsidRPr="006E1EDE" w:rsidRDefault="00B469F4" w:rsidP="0095270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обеспечение учебного процесса программными материалами; наличие разнообразных по длительности и направленности образовательных программ;</w:t>
      </w:r>
    </w:p>
    <w:p w:rsidR="00B469F4" w:rsidRPr="006E1EDE" w:rsidRDefault="00B469F4" w:rsidP="0095270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активное привлечение ресурса РДШ в планирование деятельности Центра. </w:t>
      </w: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В то же время остаются проблемы, характерные   для многих  учреждений дополнительного образования: </w:t>
      </w:r>
    </w:p>
    <w:p w:rsidR="00B469F4" w:rsidRPr="006E1EDE" w:rsidRDefault="00B469F4" w:rsidP="0095270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неуверенность, присутствующая у некоторых педагогов,   в необходимости прохождения процедуры аттестации на </w:t>
      </w:r>
      <w:proofErr w:type="spellStart"/>
      <w:r w:rsidRPr="006E1EDE">
        <w:rPr>
          <w:rFonts w:ascii="Times New Roman" w:hAnsi="Times New Roman"/>
          <w:sz w:val="24"/>
          <w:szCs w:val="24"/>
        </w:rPr>
        <w:t>категорийные</w:t>
      </w:r>
      <w:proofErr w:type="spellEnd"/>
      <w:r w:rsidRPr="006E1EDE">
        <w:rPr>
          <w:rFonts w:ascii="Times New Roman" w:hAnsi="Times New Roman"/>
          <w:sz w:val="24"/>
          <w:szCs w:val="24"/>
        </w:rPr>
        <w:t xml:space="preserve">  разряды;</w:t>
      </w:r>
    </w:p>
    <w:p w:rsidR="00B469F4" w:rsidRPr="006E1EDE" w:rsidRDefault="00B469F4" w:rsidP="0095270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lastRenderedPageBreak/>
        <w:t>недостаточная активность родительского сообщества в жизнедеятельности учреждения дополнительного образования;</w:t>
      </w:r>
    </w:p>
    <w:p w:rsidR="00B469F4" w:rsidRPr="006E1EDE" w:rsidRDefault="00B469F4" w:rsidP="0095270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  слабо разработанное на федеральном уровне программно-методическое обеспечение образовательного процесса в учреждениях дополнительного образования, связанное с их многофункциональностью деятельности.</w:t>
      </w:r>
    </w:p>
    <w:p w:rsidR="00B469F4" w:rsidRPr="006E1EDE" w:rsidRDefault="00B469F4" w:rsidP="00952703">
      <w:pPr>
        <w:pStyle w:val="a3"/>
        <w:spacing w:after="0" w:line="360" w:lineRule="auto"/>
        <w:ind w:left="1154"/>
        <w:jc w:val="both"/>
        <w:rPr>
          <w:rFonts w:ascii="Times New Roman" w:hAnsi="Times New Roman"/>
          <w:sz w:val="24"/>
          <w:szCs w:val="24"/>
        </w:rPr>
      </w:pPr>
    </w:p>
    <w:p w:rsidR="00B469F4" w:rsidRPr="006E1EDE" w:rsidRDefault="00B469F4" w:rsidP="0095270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b/>
          <w:sz w:val="24"/>
          <w:szCs w:val="24"/>
        </w:rPr>
        <w:t>Для создания  благоприятных условий по  повышению уровня профессионального мастерства педагогического коллектива  в 20</w:t>
      </w:r>
      <w:r w:rsidR="008F0549">
        <w:rPr>
          <w:rFonts w:ascii="Times New Roman" w:hAnsi="Times New Roman"/>
          <w:b/>
          <w:sz w:val="24"/>
          <w:szCs w:val="24"/>
        </w:rPr>
        <w:t>21-2022</w:t>
      </w:r>
      <w:r w:rsidR="00026A64">
        <w:rPr>
          <w:rFonts w:ascii="Times New Roman" w:hAnsi="Times New Roman"/>
          <w:b/>
          <w:sz w:val="24"/>
          <w:szCs w:val="24"/>
        </w:rPr>
        <w:t xml:space="preserve">  учебном году будут решаться  </w:t>
      </w:r>
      <w:r w:rsidRPr="006E1EDE">
        <w:rPr>
          <w:rFonts w:ascii="Times New Roman" w:hAnsi="Times New Roman"/>
          <w:b/>
          <w:sz w:val="24"/>
          <w:szCs w:val="24"/>
        </w:rPr>
        <w:t xml:space="preserve">следующие  методические </w:t>
      </w:r>
      <w:r w:rsidRPr="006E1EDE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B469F4" w:rsidRPr="006E1EDE" w:rsidRDefault="00B469F4" w:rsidP="00952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продолжить обновление программно-методического обеспечения образовательного процесса в Центре в соответствии с актуальными потребностями социума;</w:t>
      </w:r>
      <w:r w:rsidR="00DC30CC" w:rsidRPr="006E1EDE">
        <w:rPr>
          <w:rFonts w:ascii="Times New Roman" w:hAnsi="Times New Roman"/>
          <w:sz w:val="24"/>
          <w:szCs w:val="24"/>
        </w:rPr>
        <w:t xml:space="preserve"> для совершенствования данного направления деятельности </w:t>
      </w:r>
      <w:r w:rsidR="008F0549">
        <w:rPr>
          <w:rFonts w:ascii="Times New Roman" w:hAnsi="Times New Roman"/>
          <w:sz w:val="24"/>
          <w:szCs w:val="24"/>
        </w:rPr>
        <w:t xml:space="preserve"> утвердить в январе  2022</w:t>
      </w:r>
      <w:r w:rsidRPr="006E1EDE">
        <w:rPr>
          <w:rFonts w:ascii="Times New Roman" w:hAnsi="Times New Roman"/>
          <w:sz w:val="24"/>
          <w:szCs w:val="24"/>
        </w:rPr>
        <w:t xml:space="preserve"> г.  тему методической работы в новой редакции;</w:t>
      </w:r>
    </w:p>
    <w:p w:rsidR="00B469F4" w:rsidRPr="006E1EDE" w:rsidRDefault="00B469F4" w:rsidP="00952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продолжать работу по повышению квалификации педагогов через очное и дистанционное обучение; активизировать работу с педагогическими кадрами, связанную с прохождением процедуры аттестации в соответствии с требованиями ФГОС;</w:t>
      </w:r>
    </w:p>
    <w:p w:rsidR="00B469F4" w:rsidRPr="006E1EDE" w:rsidRDefault="00B469F4" w:rsidP="00952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развивать систему профессиональной поддержки вновь принятых штатных  педагогов, методистов  через систему наставничества, индивидуального консультирования; изучения передового педагогического опыта в Центре,  КПК;</w:t>
      </w:r>
    </w:p>
    <w:p w:rsidR="00B469F4" w:rsidRPr="006E1EDE" w:rsidRDefault="00B469F4" w:rsidP="00952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развивать интеграционные процессы в рамках  сетевого методического сотрудничества и социального партнерства;  </w:t>
      </w:r>
    </w:p>
    <w:p w:rsidR="00B469F4" w:rsidRPr="006E1EDE" w:rsidRDefault="00B469F4" w:rsidP="009527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повышать  профессиональные  компетентности педагогических кадров Центра в области инновационной образовательной деятельности;</w:t>
      </w:r>
    </w:p>
    <w:p w:rsidR="00B469F4" w:rsidRPr="006E1EDE" w:rsidRDefault="00B469F4" w:rsidP="0095270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развивать новые технологии распространения передового педагогического опыта, в этой связи апробировать создание и формировании единого методического электронного фонда.</w:t>
      </w:r>
    </w:p>
    <w:p w:rsidR="00B469F4" w:rsidRPr="006E1EDE" w:rsidRDefault="00725813" w:rsidP="009527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    Для решения предстоящих задач</w:t>
      </w:r>
      <w:r w:rsidR="00B469F4" w:rsidRPr="006E1EDE">
        <w:rPr>
          <w:rFonts w:ascii="Times New Roman" w:hAnsi="Times New Roman"/>
          <w:sz w:val="24"/>
          <w:szCs w:val="24"/>
        </w:rPr>
        <w:t xml:space="preserve"> утверждены следующие планы и циклограммы методической работы:</w:t>
      </w:r>
    </w:p>
    <w:p w:rsidR="00B469F4" w:rsidRPr="006E1EDE" w:rsidRDefault="00B469F4" w:rsidP="00952703">
      <w:pPr>
        <w:spacing w:after="0" w:line="36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:rsidR="00B469F4" w:rsidRPr="006E1EDE" w:rsidRDefault="00B469F4" w:rsidP="009527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b/>
          <w:sz w:val="24"/>
          <w:szCs w:val="24"/>
        </w:rPr>
        <w:t>Районные теоретические и практические семинары для  педагогов</w:t>
      </w:r>
    </w:p>
    <w:p w:rsidR="00B469F4" w:rsidRPr="006E1EDE" w:rsidRDefault="00B469F4" w:rsidP="009527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EDE">
        <w:rPr>
          <w:rFonts w:ascii="Times New Roman" w:hAnsi="Times New Roman"/>
          <w:b/>
          <w:sz w:val="24"/>
          <w:szCs w:val="24"/>
        </w:rPr>
        <w:t xml:space="preserve">в рамках сетевого методического взаимодействия </w:t>
      </w:r>
    </w:p>
    <w:p w:rsidR="00B469F4" w:rsidRPr="006E1EDE" w:rsidRDefault="008F0549" w:rsidP="009527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202-2022</w:t>
      </w:r>
      <w:r w:rsidR="00B469F4" w:rsidRPr="006E1EDE">
        <w:rPr>
          <w:rFonts w:ascii="Times New Roman" w:hAnsi="Times New Roman"/>
          <w:b/>
          <w:sz w:val="24"/>
          <w:szCs w:val="24"/>
        </w:rPr>
        <w:t>уч.г.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6466"/>
        <w:gridCol w:w="1285"/>
        <w:gridCol w:w="1673"/>
      </w:tblGrid>
      <w:tr w:rsidR="00170D0D" w:rsidRPr="00E93772" w:rsidTr="00462611">
        <w:trPr>
          <w:cantSplit/>
          <w:trHeight w:val="4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0D" w:rsidRPr="00E93772" w:rsidRDefault="00170D0D" w:rsidP="0095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7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170D0D" w:rsidRPr="00E93772" w:rsidRDefault="00170D0D" w:rsidP="0095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77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0D" w:rsidRPr="00E93772" w:rsidRDefault="00170D0D" w:rsidP="0095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772">
              <w:rPr>
                <w:rFonts w:ascii="Times New Roman" w:hAnsi="Times New Roman"/>
                <w:b/>
                <w:sz w:val="24"/>
                <w:szCs w:val="24"/>
              </w:rPr>
              <w:t>Тематика семинаров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0D" w:rsidRPr="00E93772" w:rsidRDefault="00170D0D" w:rsidP="0095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77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0D" w:rsidRPr="00E93772" w:rsidRDefault="00170D0D" w:rsidP="009527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3772">
              <w:rPr>
                <w:rFonts w:ascii="Times New Roman" w:hAnsi="Times New Roman"/>
                <w:b/>
                <w:sz w:val="24"/>
                <w:szCs w:val="24"/>
              </w:rPr>
              <w:t>Ответств</w:t>
            </w:r>
            <w:proofErr w:type="spellEnd"/>
            <w:r w:rsidRPr="00E937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70D0D" w:rsidRPr="00E93772" w:rsidTr="00462611">
        <w:trPr>
          <w:cantSplit/>
          <w:trHeight w:val="18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0D" w:rsidRPr="00E93772" w:rsidRDefault="00170D0D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7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0D" w:rsidRPr="00E93772" w:rsidRDefault="00170D0D" w:rsidP="0095270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772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E9377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образование: планирование совместной работы в МОС с использованием современных образовательных ресурсов.</w:t>
            </w:r>
          </w:p>
          <w:p w:rsidR="00170D0D" w:rsidRPr="00E93772" w:rsidRDefault="00170D0D" w:rsidP="00952703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E93772">
              <w:rPr>
                <w:rFonts w:ascii="Times New Roman" w:hAnsi="Times New Roman"/>
                <w:sz w:val="24"/>
                <w:szCs w:val="24"/>
              </w:rPr>
              <w:t>1.2. Мобильный мониторинг профессиональных пот</w:t>
            </w:r>
            <w:r>
              <w:rPr>
                <w:rFonts w:ascii="Times New Roman" w:hAnsi="Times New Roman"/>
                <w:sz w:val="24"/>
                <w:szCs w:val="24"/>
              </w:rPr>
              <w:t>ребностей педагогов МОС</w:t>
            </w:r>
            <w:r w:rsidRPr="00E93772">
              <w:rPr>
                <w:rFonts w:ascii="Times New Roman" w:hAnsi="Times New Roman"/>
                <w:sz w:val="24"/>
                <w:szCs w:val="24"/>
              </w:rPr>
              <w:t xml:space="preserve"> в оказании методической помощи в организац</w:t>
            </w:r>
            <w:r w:rsidRPr="00E93772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Pr="00E93772">
              <w:rPr>
                <w:rFonts w:ascii="Times New Roman" w:hAnsi="Times New Roman"/>
                <w:sz w:val="24"/>
                <w:szCs w:val="24"/>
              </w:rPr>
              <w:t xml:space="preserve"> внеклассной работы.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0D" w:rsidRPr="00E93772" w:rsidRDefault="00170D0D" w:rsidP="0095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7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93772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  <w:p w:rsidR="00170D0D" w:rsidRPr="00E93772" w:rsidRDefault="00170D0D" w:rsidP="0095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772">
              <w:rPr>
                <w:rFonts w:ascii="Times New Roman" w:hAnsi="Times New Roman"/>
                <w:sz w:val="24"/>
                <w:szCs w:val="24"/>
              </w:rPr>
              <w:t>сент.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0D" w:rsidRPr="00E93772" w:rsidRDefault="00170D0D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772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170D0D" w:rsidRPr="00E93772" w:rsidRDefault="00170D0D" w:rsidP="00D62B1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772">
              <w:rPr>
                <w:rFonts w:ascii="Times New Roman" w:hAnsi="Times New Roman"/>
                <w:sz w:val="24"/>
                <w:szCs w:val="24"/>
              </w:rPr>
              <w:t>Методисты МБУДО «</w:t>
            </w:r>
            <w:r w:rsidR="00D62B17">
              <w:rPr>
                <w:rFonts w:ascii="Times New Roman" w:hAnsi="Times New Roman"/>
                <w:sz w:val="24"/>
                <w:szCs w:val="24"/>
              </w:rPr>
              <w:t>ЦРТ</w:t>
            </w:r>
            <w:r w:rsidRPr="00E937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70D0D" w:rsidRPr="00E93772" w:rsidTr="00462611">
        <w:trPr>
          <w:cantSplit/>
          <w:trHeight w:val="14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0D" w:rsidRPr="00E93772" w:rsidRDefault="00D62B17" w:rsidP="0095270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70D0D" w:rsidRPr="00E937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0D" w:rsidRPr="00E93772" w:rsidRDefault="00170D0D" w:rsidP="00952703">
            <w:pPr>
              <w:spacing w:after="0" w:line="36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93772">
              <w:rPr>
                <w:rFonts w:ascii="Times New Roman" w:hAnsi="Times New Roman"/>
                <w:bCs/>
                <w:sz w:val="24"/>
                <w:szCs w:val="24"/>
              </w:rPr>
              <w:t>Круглый стол «</w:t>
            </w:r>
            <w:r w:rsidRPr="00E93772">
              <w:rPr>
                <w:rFonts w:ascii="Times New Roman" w:hAnsi="Times New Roman"/>
                <w:sz w:val="24"/>
                <w:szCs w:val="24"/>
              </w:rPr>
              <w:t xml:space="preserve">Учебно-исследовательское,   эколого-краеведческое  и военно-патриотическое движение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Pr="00E93772">
              <w:rPr>
                <w:rFonts w:ascii="Times New Roman" w:hAnsi="Times New Roman"/>
                <w:sz w:val="24"/>
                <w:szCs w:val="24"/>
              </w:rPr>
              <w:t xml:space="preserve"> модель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педагогического взаимодействия</w:t>
            </w:r>
            <w:r w:rsidRPr="00E93772">
              <w:rPr>
                <w:rFonts w:ascii="Times New Roman" w:hAnsi="Times New Roman"/>
                <w:sz w:val="24"/>
                <w:szCs w:val="24"/>
              </w:rPr>
              <w:t>: опыт, традиции, инновационный поиск»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кураторов учебно-исследовательской, эколого-краеведческой, военно-патриотической деятельности)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0D" w:rsidRPr="00E93772" w:rsidRDefault="00170D0D" w:rsidP="00952703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77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E93772">
              <w:rPr>
                <w:rFonts w:ascii="Times New Roman" w:hAnsi="Times New Roman"/>
                <w:bCs/>
                <w:sz w:val="24"/>
                <w:szCs w:val="24"/>
              </w:rPr>
              <w:t xml:space="preserve"> четверть</w:t>
            </w:r>
          </w:p>
          <w:p w:rsidR="00170D0D" w:rsidRPr="00E93772" w:rsidRDefault="00170D0D" w:rsidP="00D62B1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3772">
              <w:rPr>
                <w:rFonts w:ascii="Times New Roman" w:hAnsi="Times New Roman"/>
                <w:bCs/>
                <w:sz w:val="24"/>
                <w:szCs w:val="24"/>
              </w:rPr>
              <w:t>ноябрь  20</w:t>
            </w:r>
            <w:r w:rsidR="0023017D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0D" w:rsidRPr="00E93772" w:rsidRDefault="00D62B17" w:rsidP="0095270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170D0D" w:rsidRPr="00E93772" w:rsidTr="00462611">
        <w:trPr>
          <w:cantSplit/>
          <w:trHeight w:val="6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0D" w:rsidRPr="00E93772" w:rsidRDefault="00170D0D" w:rsidP="0095270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937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0D" w:rsidRPr="00E93772" w:rsidRDefault="00170D0D" w:rsidP="0095270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37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Практико-ориентированный семинар «Инновационные  формы работы с детьми и подростками как вектор  сплочения детского коллектива и развития личности школьника»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(для организаторов детского движения в начальном и среднем звене)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0D" w:rsidRPr="00E93772" w:rsidRDefault="00170D0D" w:rsidP="009527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77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первая декада </w:t>
            </w:r>
            <w:r w:rsidRPr="00E93772">
              <w:rPr>
                <w:rFonts w:ascii="Times New Roman" w:hAnsi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D0D" w:rsidRPr="00E93772" w:rsidRDefault="007F2D88" w:rsidP="009527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Гусейнов А.А.</w:t>
            </w:r>
          </w:p>
        </w:tc>
      </w:tr>
    </w:tbl>
    <w:p w:rsidR="00725813" w:rsidRPr="006E1EDE" w:rsidRDefault="00725813" w:rsidP="009527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3860" w:rsidRPr="006E1EDE" w:rsidRDefault="000D3860" w:rsidP="00952703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:rsidR="00B469F4" w:rsidRPr="006E1EDE" w:rsidRDefault="00D36311" w:rsidP="00952703">
      <w:pPr>
        <w:pStyle w:val="Default"/>
        <w:spacing w:line="360" w:lineRule="auto"/>
        <w:jc w:val="center"/>
        <w:rPr>
          <w:b/>
          <w:bCs/>
          <w:color w:val="auto"/>
          <w:sz w:val="32"/>
          <w:szCs w:val="32"/>
        </w:rPr>
      </w:pPr>
      <w:r w:rsidRPr="006E1EDE">
        <w:rPr>
          <w:b/>
          <w:bCs/>
          <w:color w:val="auto"/>
          <w:sz w:val="28"/>
          <w:szCs w:val="28"/>
        </w:rPr>
        <w:t>4</w:t>
      </w:r>
      <w:r w:rsidR="00657124" w:rsidRPr="006E1EDE">
        <w:rPr>
          <w:b/>
          <w:bCs/>
          <w:color w:val="auto"/>
          <w:sz w:val="28"/>
          <w:szCs w:val="28"/>
        </w:rPr>
        <w:t>.4.</w:t>
      </w:r>
      <w:r w:rsidR="00B469F4" w:rsidRPr="006E1EDE">
        <w:rPr>
          <w:b/>
          <w:bCs/>
          <w:color w:val="auto"/>
          <w:sz w:val="28"/>
          <w:szCs w:val="28"/>
        </w:rPr>
        <w:t>Работа с родителями; связь с общественностью</w:t>
      </w:r>
    </w:p>
    <w:p w:rsidR="00B469F4" w:rsidRPr="006E1EDE" w:rsidRDefault="00B469F4" w:rsidP="00952703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B469F4" w:rsidRPr="006E1EDE" w:rsidRDefault="00B469F4" w:rsidP="0095270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 xml:space="preserve">     Сплотить детей и родителей, сделать их активными участниками педагогического процесса – </w:t>
      </w:r>
      <w:proofErr w:type="gramStart"/>
      <w:r w:rsidRPr="006E1EDE">
        <w:rPr>
          <w:rFonts w:ascii="Times New Roman" w:hAnsi="Times New Roman"/>
          <w:sz w:val="24"/>
          <w:szCs w:val="24"/>
        </w:rPr>
        <w:t>важная</w:t>
      </w:r>
      <w:proofErr w:type="gramEnd"/>
      <w:r w:rsidRPr="006E1EDE">
        <w:rPr>
          <w:rFonts w:ascii="Times New Roman" w:hAnsi="Times New Roman"/>
          <w:sz w:val="24"/>
          <w:szCs w:val="24"/>
        </w:rPr>
        <w:t xml:space="preserve"> и ответственная, стоящая перед коллективом МБУДО «</w:t>
      </w:r>
      <w:r w:rsidR="007F2D88">
        <w:rPr>
          <w:rFonts w:ascii="Times New Roman" w:hAnsi="Times New Roman"/>
          <w:sz w:val="24"/>
          <w:szCs w:val="24"/>
        </w:rPr>
        <w:t>ЦРТ</w:t>
      </w:r>
      <w:r w:rsidRPr="006E1EDE">
        <w:rPr>
          <w:rFonts w:ascii="Times New Roman" w:hAnsi="Times New Roman"/>
          <w:sz w:val="24"/>
          <w:szCs w:val="24"/>
        </w:rPr>
        <w:t>». В учреждении  выстроена система взаимодействия с родителями, основанная на проведении таких  мероприятий, как:</w:t>
      </w:r>
    </w:p>
    <w:p w:rsidR="00B469F4" w:rsidRPr="006E1EDE" w:rsidRDefault="00B469F4" w:rsidP="00952703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Дни  открытых дверей и мастер-классы;</w:t>
      </w:r>
    </w:p>
    <w:p w:rsidR="00B469F4" w:rsidRPr="006E1EDE" w:rsidRDefault="00B469F4" w:rsidP="00952703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соревнования и конкурсы;</w:t>
      </w:r>
    </w:p>
    <w:p w:rsidR="00B469F4" w:rsidRPr="006E1EDE" w:rsidRDefault="00B469F4" w:rsidP="00952703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родительские собрания и консультации;</w:t>
      </w:r>
    </w:p>
    <w:p w:rsidR="00B469F4" w:rsidRPr="006E1EDE" w:rsidRDefault="00B469F4" w:rsidP="00952703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цикл календарных праздников и изготовление сувенирной продукции к этим  датам;</w:t>
      </w:r>
    </w:p>
    <w:p w:rsidR="00B469F4" w:rsidRPr="006E1EDE" w:rsidRDefault="00B469F4" w:rsidP="00952703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творческие отчеты учащихся и персональные выставки обучающихся;</w:t>
      </w:r>
    </w:p>
    <w:p w:rsidR="00B469F4" w:rsidRPr="006E1EDE" w:rsidRDefault="00B469F4" w:rsidP="00952703">
      <w:pPr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оказание консультативной помощи родителям по различным вопросам и т.д.</w:t>
      </w:r>
    </w:p>
    <w:p w:rsidR="00B469F4" w:rsidRPr="006E1EDE" w:rsidRDefault="00B469F4" w:rsidP="00952703">
      <w:pPr>
        <w:spacing w:after="0" w:line="360" w:lineRule="auto"/>
        <w:ind w:left="360"/>
        <w:jc w:val="both"/>
        <w:rPr>
          <w:sz w:val="24"/>
          <w:szCs w:val="24"/>
        </w:rPr>
      </w:pPr>
    </w:p>
    <w:p w:rsidR="00B469F4" w:rsidRPr="006E1EDE" w:rsidRDefault="00B469F4" w:rsidP="0095270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1EDE">
        <w:rPr>
          <w:rFonts w:ascii="Times New Roman" w:hAnsi="Times New Roman"/>
          <w:sz w:val="24"/>
          <w:szCs w:val="24"/>
        </w:rPr>
        <w:t>Взаимодействие семьи и учреждения дополнительного образования в отличие от школы имеет свою специфику. Приобщаясь к организации педагогического процесса, родители, а вместе с ними и дети, получают опыт общения в образовательной среде, осваивают навыки социального поведения. Отношения между обучающимися, их родителями и педагогами построены на основе свободы выбора. Наличие общих интересов и совместной деятельности оптимально влияют на творческое развитие личности ребенка, реализацию его интересов.</w:t>
      </w:r>
    </w:p>
    <w:p w:rsidR="00B469F4" w:rsidRPr="006E1EDE" w:rsidRDefault="00B469F4" w:rsidP="00952703">
      <w:pPr>
        <w:pStyle w:val="Default"/>
        <w:spacing w:line="360" w:lineRule="auto"/>
        <w:ind w:left="360"/>
        <w:jc w:val="both"/>
        <w:rPr>
          <w:color w:val="auto"/>
        </w:rPr>
      </w:pPr>
      <w:r w:rsidRPr="006E1EDE">
        <w:rPr>
          <w:color w:val="auto"/>
        </w:rPr>
        <w:t>В тоже время успешное решение задач воспитания возможно только при объединении усилий семьи и других социальных институтов.  В Центре   сложилась целостная, эффективная система партнерства с местными органами исполнительной и муниципальной власти, различными  образовательными организациями, учреждениями культуры, общественными объединениями и другими субъектами социума.</w:t>
      </w:r>
    </w:p>
    <w:p w:rsidR="00090213" w:rsidRDefault="00090213" w:rsidP="0095270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90213" w:rsidRDefault="00090213" w:rsidP="00952703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77BA8" w:rsidRDefault="00577BA8" w:rsidP="0095270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65B9B" w:rsidRPr="00577BA8" w:rsidRDefault="00465B9B" w:rsidP="0095270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50C67" w:rsidRPr="00A50C67" w:rsidRDefault="00A50C67" w:rsidP="00A50C67">
      <w:pPr>
        <w:spacing w:after="0" w:line="360" w:lineRule="auto"/>
        <w:ind w:left="35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50C67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Мероприятия</w:t>
      </w:r>
      <w:proofErr w:type="gramStart"/>
      <w:r w:rsidRPr="00A50C67">
        <w:rPr>
          <w:rFonts w:ascii="Times New Roman" w:hAnsi="Times New Roman"/>
          <w:b/>
          <w:sz w:val="28"/>
          <w:szCs w:val="28"/>
          <w:u w:val="single"/>
        </w:rPr>
        <w:t xml:space="preserve"> ,</w:t>
      </w:r>
      <w:proofErr w:type="gramEnd"/>
      <w:r w:rsidRPr="00A50C67">
        <w:rPr>
          <w:rFonts w:ascii="Times New Roman" w:hAnsi="Times New Roman"/>
          <w:b/>
          <w:sz w:val="28"/>
          <w:szCs w:val="28"/>
          <w:u w:val="single"/>
        </w:rPr>
        <w:t>проводимые МБУДО «ЦОД» в 20</w:t>
      </w:r>
      <w:r w:rsidR="0023017D">
        <w:rPr>
          <w:rFonts w:ascii="Times New Roman" w:hAnsi="Times New Roman"/>
          <w:b/>
          <w:sz w:val="28"/>
          <w:szCs w:val="28"/>
          <w:u w:val="single"/>
        </w:rPr>
        <w:t>21-2022</w:t>
      </w:r>
      <w:r w:rsidRPr="00A50C67">
        <w:rPr>
          <w:rFonts w:ascii="Times New Roman" w:hAnsi="Times New Roman"/>
          <w:b/>
          <w:sz w:val="28"/>
          <w:szCs w:val="28"/>
          <w:u w:val="single"/>
        </w:rPr>
        <w:t>уч . году.</w:t>
      </w:r>
    </w:p>
    <w:p w:rsidR="00A50C67" w:rsidRPr="00A50C67" w:rsidRDefault="00A50C67" w:rsidP="00A50C67">
      <w:pPr>
        <w:spacing w:after="0" w:line="360" w:lineRule="auto"/>
        <w:ind w:left="35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6554"/>
        <w:gridCol w:w="1690"/>
      </w:tblGrid>
      <w:tr w:rsidR="00A50C67" w:rsidRPr="00A50C67" w:rsidTr="003F3CA9">
        <w:trPr>
          <w:trHeight w:val="49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67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67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26" w:rsidRPr="00A50C67" w:rsidRDefault="00927626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A50C67" w:rsidRPr="00A50C67" w:rsidTr="003F3CA9">
        <w:trPr>
          <w:trHeight w:val="82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67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67" w:rsidRPr="00A50C67" w:rsidRDefault="00012A35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Викторина по истории, посвященная ВОВ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67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Ноябрь </w:t>
            </w:r>
          </w:p>
        </w:tc>
      </w:tr>
      <w:tr w:rsidR="00A50C67" w:rsidRPr="00A50C67" w:rsidTr="003F3CA9">
        <w:trPr>
          <w:trHeight w:val="43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Первоцвет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67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январь</w:t>
            </w:r>
          </w:p>
        </w:tc>
      </w:tr>
      <w:tr w:rsidR="00A50C67" w:rsidRPr="00A50C67" w:rsidTr="003F3CA9">
        <w:trPr>
          <w:trHeight w:val="35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402381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Викторина по географии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67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Февраль </w:t>
            </w:r>
          </w:p>
        </w:tc>
      </w:tr>
      <w:tr w:rsidR="00A50C67" w:rsidRPr="00A50C67" w:rsidTr="003F3CA9">
        <w:trPr>
          <w:trHeight w:val="36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Роль и участие Дагестана в Великой Отечественной в</w:t>
            </w:r>
            <w:r w:rsidR="0040238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</w:t>
            </w: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йне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67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A50C67" w:rsidRPr="00A50C67" w:rsidTr="003F3CA9">
        <w:trPr>
          <w:trHeight w:val="3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3F3CA9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Юный литератор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67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A50C67" w:rsidRPr="00A50C67" w:rsidTr="003F3CA9">
        <w:trPr>
          <w:trHeight w:val="42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3F3CA9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</w:t>
            </w:r>
            <w:r w:rsidR="00A50C67"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Олимпиада пятиклассников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67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25.09. </w:t>
            </w:r>
          </w:p>
        </w:tc>
      </w:tr>
      <w:tr w:rsidR="00A50C67" w:rsidRPr="00A50C67" w:rsidTr="003F3CA9">
        <w:trPr>
          <w:trHeight w:val="53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3F3CA9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</w:t>
            </w:r>
            <w:r w:rsidR="00A50C67"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Олимпиада семиклассников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67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Февраль </w:t>
            </w:r>
          </w:p>
        </w:tc>
      </w:tr>
      <w:tr w:rsidR="00A50C67" w:rsidRPr="00A50C67" w:rsidTr="003F3CA9">
        <w:trPr>
          <w:trHeight w:val="53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3F3CA9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</w:t>
            </w:r>
            <w:r w:rsidR="00A50C67"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Олимпиада шестиклассников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67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A50C67" w:rsidRPr="00A50C67" w:rsidTr="003F3CA9">
        <w:trPr>
          <w:trHeight w:val="38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3F3CA9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9</w:t>
            </w:r>
            <w:r w:rsidR="00A50C67"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Мероприятие в </w:t>
            </w:r>
            <w:proofErr w:type="spellStart"/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Гигатли</w:t>
            </w:r>
            <w:proofErr w:type="spellEnd"/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–</w:t>
            </w:r>
            <w:proofErr w:type="spellStart"/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урухской</w:t>
            </w:r>
            <w:proofErr w:type="spellEnd"/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школе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67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</w:t>
            </w:r>
          </w:p>
        </w:tc>
      </w:tr>
      <w:tr w:rsidR="00A50C67" w:rsidRPr="00A50C67" w:rsidTr="003F3CA9">
        <w:trPr>
          <w:trHeight w:val="43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3F3CA9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</w:t>
            </w:r>
            <w:r w:rsidR="00A50C67"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Мероприятие в </w:t>
            </w:r>
            <w:proofErr w:type="spellStart"/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Тисси-ахитлинской</w:t>
            </w:r>
            <w:proofErr w:type="spellEnd"/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СОШ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67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A50C67" w:rsidRPr="00A50C67" w:rsidTr="003F3CA9">
        <w:trPr>
          <w:trHeight w:val="44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3F3CA9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11</w:t>
            </w:r>
            <w:r w:rsidR="00A50C67"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Мероприятие в </w:t>
            </w:r>
            <w:proofErr w:type="spellStart"/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Тиндинской</w:t>
            </w:r>
            <w:proofErr w:type="spellEnd"/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СОШ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67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A50C67" w:rsidRPr="00A50C67" w:rsidTr="003F3CA9">
        <w:trPr>
          <w:trHeight w:val="43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3F3CA9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12</w:t>
            </w:r>
            <w:r w:rsidR="00A50C67"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Конкурс «Осенний пейзаж 2018»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67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Ноябрь </w:t>
            </w:r>
          </w:p>
        </w:tc>
      </w:tr>
      <w:tr w:rsidR="00A50C67" w:rsidRPr="00A50C67" w:rsidTr="003F3CA9">
        <w:trPr>
          <w:trHeight w:val="43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3F3CA9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</w:t>
            </w:r>
            <w:r w:rsidR="00A50C67"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Юные поэты и писатели «Проба пера»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67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A50C67" w:rsidRPr="00A50C67" w:rsidTr="003F3CA9">
        <w:trPr>
          <w:trHeight w:val="48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3F3CA9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14</w:t>
            </w:r>
            <w:r w:rsidR="00A50C67"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Конкурс рассказов и рисунков среди дошколят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67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январь</w:t>
            </w:r>
          </w:p>
        </w:tc>
      </w:tr>
      <w:tr w:rsidR="00A50C67" w:rsidRPr="00A50C67" w:rsidTr="003F3CA9">
        <w:trPr>
          <w:trHeight w:val="47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3F3CA9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15</w:t>
            </w:r>
            <w:r w:rsidR="00A50C67"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Интеллектуальная игра по истории Дагестана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C67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A50C67" w:rsidRPr="00A50C67" w:rsidTr="003F3CA9">
        <w:trPr>
          <w:trHeight w:val="48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3F3CA9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16</w:t>
            </w:r>
            <w:bookmarkStart w:id="0" w:name="_GoBack"/>
            <w:bookmarkEnd w:id="0"/>
            <w:r w:rsidR="00A50C67"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626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0C6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Олимпиада по математике в детском саду.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67" w:rsidRPr="00A50C67" w:rsidRDefault="00A50C67" w:rsidP="00A50C67">
            <w:pPr>
              <w:spacing w:after="0" w:line="360" w:lineRule="auto"/>
              <w:ind w:left="357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A50C67" w:rsidRPr="00A50C67" w:rsidRDefault="00A50C67" w:rsidP="00A50C67">
      <w:pPr>
        <w:spacing w:after="0" w:line="360" w:lineRule="auto"/>
        <w:ind w:left="35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912D5" w:rsidRPr="009912D5" w:rsidRDefault="009912D5" w:rsidP="00952703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8"/>
          <w:szCs w:val="28"/>
          <w:u w:val="single"/>
        </w:rPr>
      </w:pPr>
    </w:p>
    <w:sectPr w:rsidR="009912D5" w:rsidRPr="009912D5" w:rsidSect="002822EA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717" w:rsidRDefault="00A95717" w:rsidP="000B23F9">
      <w:pPr>
        <w:spacing w:after="0" w:line="240" w:lineRule="auto"/>
      </w:pPr>
      <w:r>
        <w:separator/>
      </w:r>
    </w:p>
  </w:endnote>
  <w:endnote w:type="continuationSeparator" w:id="1">
    <w:p w:rsidR="00A95717" w:rsidRDefault="00A95717" w:rsidP="000B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97" w:rsidRDefault="00221A42">
    <w:pPr>
      <w:pStyle w:val="a9"/>
      <w:jc w:val="right"/>
    </w:pPr>
    <w:r>
      <w:fldChar w:fldCharType="begin"/>
    </w:r>
    <w:r w:rsidR="007D5697">
      <w:instrText xml:space="preserve"> PAGE   \* MERGEFORMAT </w:instrText>
    </w:r>
    <w:r>
      <w:fldChar w:fldCharType="separate"/>
    </w:r>
    <w:r w:rsidR="00B675E7">
      <w:rPr>
        <w:noProof/>
      </w:rPr>
      <w:t>7</w:t>
    </w:r>
    <w:r>
      <w:rPr>
        <w:noProof/>
      </w:rPr>
      <w:fldChar w:fldCharType="end"/>
    </w:r>
  </w:p>
  <w:p w:rsidR="007D5697" w:rsidRDefault="007D56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717" w:rsidRDefault="00A95717" w:rsidP="000B23F9">
      <w:pPr>
        <w:spacing w:after="0" w:line="240" w:lineRule="auto"/>
      </w:pPr>
      <w:r>
        <w:separator/>
      </w:r>
    </w:p>
  </w:footnote>
  <w:footnote w:type="continuationSeparator" w:id="1">
    <w:p w:rsidR="00A95717" w:rsidRDefault="00A95717" w:rsidP="000B2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DDA74DA"/>
    <w:lvl w:ilvl="0" w:tplc="47747F14">
      <w:start w:val="1"/>
      <w:numFmt w:val="bullet"/>
      <w:lvlText w:val=""/>
      <w:lvlJc w:val="left"/>
    </w:lvl>
    <w:lvl w:ilvl="1" w:tplc="AF4EC138">
      <w:numFmt w:val="decimal"/>
      <w:lvlText w:val=""/>
      <w:lvlJc w:val="left"/>
    </w:lvl>
    <w:lvl w:ilvl="2" w:tplc="3D7AECAC">
      <w:numFmt w:val="decimal"/>
      <w:lvlText w:val=""/>
      <w:lvlJc w:val="left"/>
    </w:lvl>
    <w:lvl w:ilvl="3" w:tplc="18D05156">
      <w:numFmt w:val="decimal"/>
      <w:lvlText w:val=""/>
      <w:lvlJc w:val="left"/>
    </w:lvl>
    <w:lvl w:ilvl="4" w:tplc="A52896F0">
      <w:numFmt w:val="decimal"/>
      <w:lvlText w:val=""/>
      <w:lvlJc w:val="left"/>
    </w:lvl>
    <w:lvl w:ilvl="5" w:tplc="13E2403C">
      <w:numFmt w:val="decimal"/>
      <w:lvlText w:val=""/>
      <w:lvlJc w:val="left"/>
    </w:lvl>
    <w:lvl w:ilvl="6" w:tplc="B2026BD0">
      <w:numFmt w:val="decimal"/>
      <w:lvlText w:val=""/>
      <w:lvlJc w:val="left"/>
    </w:lvl>
    <w:lvl w:ilvl="7" w:tplc="73283560">
      <w:numFmt w:val="decimal"/>
      <w:lvlText w:val=""/>
      <w:lvlJc w:val="left"/>
    </w:lvl>
    <w:lvl w:ilvl="8" w:tplc="2CEA895A">
      <w:numFmt w:val="decimal"/>
      <w:lvlText w:val=""/>
      <w:lvlJc w:val="left"/>
    </w:lvl>
  </w:abstractNum>
  <w:abstractNum w:abstractNumId="1">
    <w:nsid w:val="01F12C41"/>
    <w:multiLevelType w:val="hybridMultilevel"/>
    <w:tmpl w:val="E70EAD14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>
    <w:nsid w:val="03212E80"/>
    <w:multiLevelType w:val="hybridMultilevel"/>
    <w:tmpl w:val="389050CE"/>
    <w:lvl w:ilvl="0" w:tplc="FB686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2674CD"/>
    <w:multiLevelType w:val="hybridMultilevel"/>
    <w:tmpl w:val="65FA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35AE6"/>
    <w:multiLevelType w:val="hybridMultilevel"/>
    <w:tmpl w:val="E736C2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C643FE"/>
    <w:multiLevelType w:val="hybridMultilevel"/>
    <w:tmpl w:val="69B0DE68"/>
    <w:lvl w:ilvl="0" w:tplc="49A81D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42A50"/>
    <w:multiLevelType w:val="hybridMultilevel"/>
    <w:tmpl w:val="FC26DA80"/>
    <w:lvl w:ilvl="0" w:tplc="04190001">
      <w:start w:val="1"/>
      <w:numFmt w:val="bullet"/>
      <w:lvlText w:val=""/>
      <w:lvlJc w:val="left"/>
      <w:pPr>
        <w:tabs>
          <w:tab w:val="num" w:pos="284"/>
        </w:tabs>
        <w:ind w:left="57" w:hanging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CB16E5"/>
    <w:multiLevelType w:val="hybridMultilevel"/>
    <w:tmpl w:val="2CAAB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61346"/>
    <w:multiLevelType w:val="hybridMultilevel"/>
    <w:tmpl w:val="3AAEABB6"/>
    <w:lvl w:ilvl="0" w:tplc="083C2AAE">
      <w:numFmt w:val="bullet"/>
      <w:lvlText w:val=""/>
      <w:lvlJc w:val="left"/>
      <w:pPr>
        <w:ind w:left="460" w:hanging="142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BA9EBF90">
      <w:numFmt w:val="bullet"/>
      <w:lvlText w:val="•"/>
      <w:lvlJc w:val="left"/>
      <w:pPr>
        <w:ind w:left="1036" w:hanging="142"/>
      </w:pPr>
      <w:rPr>
        <w:rFonts w:hint="default"/>
        <w:lang w:val="ru-RU" w:eastAsia="ru-RU" w:bidi="ru-RU"/>
      </w:rPr>
    </w:lvl>
    <w:lvl w:ilvl="2" w:tplc="AD88C0AE">
      <w:numFmt w:val="bullet"/>
      <w:lvlText w:val="•"/>
      <w:lvlJc w:val="left"/>
      <w:pPr>
        <w:ind w:left="1613" w:hanging="142"/>
      </w:pPr>
      <w:rPr>
        <w:rFonts w:hint="default"/>
        <w:lang w:val="ru-RU" w:eastAsia="ru-RU" w:bidi="ru-RU"/>
      </w:rPr>
    </w:lvl>
    <w:lvl w:ilvl="3" w:tplc="83108FBE">
      <w:numFmt w:val="bullet"/>
      <w:lvlText w:val="•"/>
      <w:lvlJc w:val="left"/>
      <w:pPr>
        <w:ind w:left="2190" w:hanging="142"/>
      </w:pPr>
      <w:rPr>
        <w:rFonts w:hint="default"/>
        <w:lang w:val="ru-RU" w:eastAsia="ru-RU" w:bidi="ru-RU"/>
      </w:rPr>
    </w:lvl>
    <w:lvl w:ilvl="4" w:tplc="DAC8C566">
      <w:numFmt w:val="bullet"/>
      <w:lvlText w:val="•"/>
      <w:lvlJc w:val="left"/>
      <w:pPr>
        <w:ind w:left="2767" w:hanging="142"/>
      </w:pPr>
      <w:rPr>
        <w:rFonts w:hint="default"/>
        <w:lang w:val="ru-RU" w:eastAsia="ru-RU" w:bidi="ru-RU"/>
      </w:rPr>
    </w:lvl>
    <w:lvl w:ilvl="5" w:tplc="74544416">
      <w:numFmt w:val="bullet"/>
      <w:lvlText w:val="•"/>
      <w:lvlJc w:val="left"/>
      <w:pPr>
        <w:ind w:left="3344" w:hanging="142"/>
      </w:pPr>
      <w:rPr>
        <w:rFonts w:hint="default"/>
        <w:lang w:val="ru-RU" w:eastAsia="ru-RU" w:bidi="ru-RU"/>
      </w:rPr>
    </w:lvl>
    <w:lvl w:ilvl="6" w:tplc="5E3A70FA">
      <w:numFmt w:val="bullet"/>
      <w:lvlText w:val="•"/>
      <w:lvlJc w:val="left"/>
      <w:pPr>
        <w:ind w:left="3920" w:hanging="142"/>
      </w:pPr>
      <w:rPr>
        <w:rFonts w:hint="default"/>
        <w:lang w:val="ru-RU" w:eastAsia="ru-RU" w:bidi="ru-RU"/>
      </w:rPr>
    </w:lvl>
    <w:lvl w:ilvl="7" w:tplc="B76C2274">
      <w:numFmt w:val="bullet"/>
      <w:lvlText w:val="•"/>
      <w:lvlJc w:val="left"/>
      <w:pPr>
        <w:ind w:left="4497" w:hanging="142"/>
      </w:pPr>
      <w:rPr>
        <w:rFonts w:hint="default"/>
        <w:lang w:val="ru-RU" w:eastAsia="ru-RU" w:bidi="ru-RU"/>
      </w:rPr>
    </w:lvl>
    <w:lvl w:ilvl="8" w:tplc="0142B492">
      <w:numFmt w:val="bullet"/>
      <w:lvlText w:val="•"/>
      <w:lvlJc w:val="left"/>
      <w:pPr>
        <w:ind w:left="5074" w:hanging="142"/>
      </w:pPr>
      <w:rPr>
        <w:rFonts w:hint="default"/>
        <w:lang w:val="ru-RU" w:eastAsia="ru-RU" w:bidi="ru-RU"/>
      </w:rPr>
    </w:lvl>
  </w:abstractNum>
  <w:abstractNum w:abstractNumId="9">
    <w:nsid w:val="16DC1CEB"/>
    <w:multiLevelType w:val="hybridMultilevel"/>
    <w:tmpl w:val="357E9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53E2D"/>
    <w:multiLevelType w:val="hybridMultilevel"/>
    <w:tmpl w:val="EBEEAF54"/>
    <w:lvl w:ilvl="0" w:tplc="FB686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2327CD"/>
    <w:multiLevelType w:val="multilevel"/>
    <w:tmpl w:val="64D24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F610424"/>
    <w:multiLevelType w:val="multilevel"/>
    <w:tmpl w:val="EAE29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2166BA0"/>
    <w:multiLevelType w:val="hybridMultilevel"/>
    <w:tmpl w:val="755CB9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4">
    <w:nsid w:val="22B53A7C"/>
    <w:multiLevelType w:val="hybridMultilevel"/>
    <w:tmpl w:val="C6AC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633AB6"/>
    <w:multiLevelType w:val="multilevel"/>
    <w:tmpl w:val="539E2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26216B2D"/>
    <w:multiLevelType w:val="hybridMultilevel"/>
    <w:tmpl w:val="FA4263AA"/>
    <w:lvl w:ilvl="0" w:tplc="0978905C">
      <w:numFmt w:val="bullet"/>
      <w:lvlText w:val=""/>
      <w:lvlJc w:val="left"/>
      <w:pPr>
        <w:ind w:left="460" w:hanging="142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8ACAFE24">
      <w:numFmt w:val="bullet"/>
      <w:lvlText w:val="•"/>
      <w:lvlJc w:val="left"/>
      <w:pPr>
        <w:ind w:left="1036" w:hanging="142"/>
      </w:pPr>
      <w:rPr>
        <w:rFonts w:hint="default"/>
        <w:lang w:val="ru-RU" w:eastAsia="ru-RU" w:bidi="ru-RU"/>
      </w:rPr>
    </w:lvl>
    <w:lvl w:ilvl="2" w:tplc="30D0F2D4">
      <w:numFmt w:val="bullet"/>
      <w:lvlText w:val="•"/>
      <w:lvlJc w:val="left"/>
      <w:pPr>
        <w:ind w:left="1613" w:hanging="142"/>
      </w:pPr>
      <w:rPr>
        <w:rFonts w:hint="default"/>
        <w:lang w:val="ru-RU" w:eastAsia="ru-RU" w:bidi="ru-RU"/>
      </w:rPr>
    </w:lvl>
    <w:lvl w:ilvl="3" w:tplc="5BC65818">
      <w:numFmt w:val="bullet"/>
      <w:lvlText w:val="•"/>
      <w:lvlJc w:val="left"/>
      <w:pPr>
        <w:ind w:left="2190" w:hanging="142"/>
      </w:pPr>
      <w:rPr>
        <w:rFonts w:hint="default"/>
        <w:lang w:val="ru-RU" w:eastAsia="ru-RU" w:bidi="ru-RU"/>
      </w:rPr>
    </w:lvl>
    <w:lvl w:ilvl="4" w:tplc="008C7C72">
      <w:numFmt w:val="bullet"/>
      <w:lvlText w:val="•"/>
      <w:lvlJc w:val="left"/>
      <w:pPr>
        <w:ind w:left="2767" w:hanging="142"/>
      </w:pPr>
      <w:rPr>
        <w:rFonts w:hint="default"/>
        <w:lang w:val="ru-RU" w:eastAsia="ru-RU" w:bidi="ru-RU"/>
      </w:rPr>
    </w:lvl>
    <w:lvl w:ilvl="5" w:tplc="B088C462">
      <w:numFmt w:val="bullet"/>
      <w:lvlText w:val="•"/>
      <w:lvlJc w:val="left"/>
      <w:pPr>
        <w:ind w:left="3344" w:hanging="142"/>
      </w:pPr>
      <w:rPr>
        <w:rFonts w:hint="default"/>
        <w:lang w:val="ru-RU" w:eastAsia="ru-RU" w:bidi="ru-RU"/>
      </w:rPr>
    </w:lvl>
    <w:lvl w:ilvl="6" w:tplc="9AE26632">
      <w:numFmt w:val="bullet"/>
      <w:lvlText w:val="•"/>
      <w:lvlJc w:val="left"/>
      <w:pPr>
        <w:ind w:left="3920" w:hanging="142"/>
      </w:pPr>
      <w:rPr>
        <w:rFonts w:hint="default"/>
        <w:lang w:val="ru-RU" w:eastAsia="ru-RU" w:bidi="ru-RU"/>
      </w:rPr>
    </w:lvl>
    <w:lvl w:ilvl="7" w:tplc="21D8B0E4">
      <w:numFmt w:val="bullet"/>
      <w:lvlText w:val="•"/>
      <w:lvlJc w:val="left"/>
      <w:pPr>
        <w:ind w:left="4497" w:hanging="142"/>
      </w:pPr>
      <w:rPr>
        <w:rFonts w:hint="default"/>
        <w:lang w:val="ru-RU" w:eastAsia="ru-RU" w:bidi="ru-RU"/>
      </w:rPr>
    </w:lvl>
    <w:lvl w:ilvl="8" w:tplc="9A4E4770">
      <w:numFmt w:val="bullet"/>
      <w:lvlText w:val="•"/>
      <w:lvlJc w:val="left"/>
      <w:pPr>
        <w:ind w:left="5074" w:hanging="142"/>
      </w:pPr>
      <w:rPr>
        <w:rFonts w:hint="default"/>
        <w:lang w:val="ru-RU" w:eastAsia="ru-RU" w:bidi="ru-RU"/>
      </w:rPr>
    </w:lvl>
  </w:abstractNum>
  <w:abstractNum w:abstractNumId="17">
    <w:nsid w:val="26F25C37"/>
    <w:multiLevelType w:val="hybridMultilevel"/>
    <w:tmpl w:val="E39C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6A53BA"/>
    <w:multiLevelType w:val="hybridMultilevel"/>
    <w:tmpl w:val="739EFF44"/>
    <w:lvl w:ilvl="0" w:tplc="4B126A9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3F2CBE"/>
    <w:multiLevelType w:val="hybridMultilevel"/>
    <w:tmpl w:val="33640480"/>
    <w:lvl w:ilvl="0" w:tplc="FB686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5B2325"/>
    <w:multiLevelType w:val="multilevel"/>
    <w:tmpl w:val="F2FA1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F102FA0"/>
    <w:multiLevelType w:val="hybridMultilevel"/>
    <w:tmpl w:val="09F2E310"/>
    <w:lvl w:ilvl="0" w:tplc="678836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"/>
        </w:tabs>
        <w:ind w:left="2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</w:abstractNum>
  <w:abstractNum w:abstractNumId="22">
    <w:nsid w:val="30CC2E27"/>
    <w:multiLevelType w:val="hybridMultilevel"/>
    <w:tmpl w:val="9EEC59AC"/>
    <w:lvl w:ilvl="0" w:tplc="F236839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56E45"/>
    <w:multiLevelType w:val="hybridMultilevel"/>
    <w:tmpl w:val="58D44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D92240"/>
    <w:multiLevelType w:val="hybridMultilevel"/>
    <w:tmpl w:val="A99694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7464AA"/>
    <w:multiLevelType w:val="hybridMultilevel"/>
    <w:tmpl w:val="92A8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923452"/>
    <w:multiLevelType w:val="hybridMultilevel"/>
    <w:tmpl w:val="B80E95BA"/>
    <w:lvl w:ilvl="0" w:tplc="FB686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5F399C"/>
    <w:multiLevelType w:val="hybridMultilevel"/>
    <w:tmpl w:val="978C6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4739FF"/>
    <w:multiLevelType w:val="hybridMultilevel"/>
    <w:tmpl w:val="492471D4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>
    <w:nsid w:val="443B4AEA"/>
    <w:multiLevelType w:val="hybridMultilevel"/>
    <w:tmpl w:val="4B1A9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564F4F"/>
    <w:multiLevelType w:val="hybridMultilevel"/>
    <w:tmpl w:val="8990D9E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31">
    <w:nsid w:val="48A40636"/>
    <w:multiLevelType w:val="hybridMultilevel"/>
    <w:tmpl w:val="79041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F535BB"/>
    <w:multiLevelType w:val="multilevel"/>
    <w:tmpl w:val="29D05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96C6568"/>
    <w:multiLevelType w:val="multilevel"/>
    <w:tmpl w:val="2F8A3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E276135"/>
    <w:multiLevelType w:val="hybridMultilevel"/>
    <w:tmpl w:val="67BE74D6"/>
    <w:lvl w:ilvl="0" w:tplc="678836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E4F7470"/>
    <w:multiLevelType w:val="hybridMultilevel"/>
    <w:tmpl w:val="8EE2F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8E7134"/>
    <w:multiLevelType w:val="multilevel"/>
    <w:tmpl w:val="5366F3B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19D3A1F"/>
    <w:multiLevelType w:val="hybridMultilevel"/>
    <w:tmpl w:val="DF762B00"/>
    <w:lvl w:ilvl="0" w:tplc="04190001">
      <w:start w:val="1"/>
      <w:numFmt w:val="bullet"/>
      <w:lvlText w:val=""/>
      <w:lvlJc w:val="left"/>
      <w:pPr>
        <w:tabs>
          <w:tab w:val="num" w:pos="284"/>
        </w:tabs>
        <w:ind w:left="57" w:hanging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E638D1"/>
    <w:multiLevelType w:val="hybridMultilevel"/>
    <w:tmpl w:val="E882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8F556D"/>
    <w:multiLevelType w:val="hybridMultilevel"/>
    <w:tmpl w:val="CA00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551683"/>
    <w:multiLevelType w:val="hybridMultilevel"/>
    <w:tmpl w:val="CBCE2D48"/>
    <w:lvl w:ilvl="0" w:tplc="041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41">
    <w:nsid w:val="55752806"/>
    <w:multiLevelType w:val="hybridMultilevel"/>
    <w:tmpl w:val="2ACAE5FE"/>
    <w:lvl w:ilvl="0" w:tplc="FB686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67D3EC4"/>
    <w:multiLevelType w:val="hybridMultilevel"/>
    <w:tmpl w:val="99CCB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C7B16EC"/>
    <w:multiLevelType w:val="multilevel"/>
    <w:tmpl w:val="26285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5CCE217F"/>
    <w:multiLevelType w:val="multilevel"/>
    <w:tmpl w:val="922AD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5DCD4CA2"/>
    <w:multiLevelType w:val="hybridMultilevel"/>
    <w:tmpl w:val="4C305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FB487B"/>
    <w:multiLevelType w:val="hybridMultilevel"/>
    <w:tmpl w:val="AC20DA90"/>
    <w:lvl w:ilvl="0" w:tplc="FB6867D6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1F11394"/>
    <w:multiLevelType w:val="hybridMultilevel"/>
    <w:tmpl w:val="B21A0658"/>
    <w:lvl w:ilvl="0" w:tplc="97CC030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5D8B1C4">
      <w:numFmt w:val="bullet"/>
      <w:lvlText w:val="•"/>
      <w:lvlJc w:val="left"/>
      <w:pPr>
        <w:ind w:left="712" w:hanging="125"/>
      </w:pPr>
      <w:rPr>
        <w:rFonts w:hint="default"/>
        <w:lang w:val="ru-RU" w:eastAsia="ru-RU" w:bidi="ru-RU"/>
      </w:rPr>
    </w:lvl>
    <w:lvl w:ilvl="2" w:tplc="2850CA8C">
      <w:numFmt w:val="bullet"/>
      <w:lvlText w:val="•"/>
      <w:lvlJc w:val="left"/>
      <w:pPr>
        <w:ind w:left="1325" w:hanging="125"/>
      </w:pPr>
      <w:rPr>
        <w:rFonts w:hint="default"/>
        <w:lang w:val="ru-RU" w:eastAsia="ru-RU" w:bidi="ru-RU"/>
      </w:rPr>
    </w:lvl>
    <w:lvl w:ilvl="3" w:tplc="F0964BC2">
      <w:numFmt w:val="bullet"/>
      <w:lvlText w:val="•"/>
      <w:lvlJc w:val="left"/>
      <w:pPr>
        <w:ind w:left="1938" w:hanging="125"/>
      </w:pPr>
      <w:rPr>
        <w:rFonts w:hint="default"/>
        <w:lang w:val="ru-RU" w:eastAsia="ru-RU" w:bidi="ru-RU"/>
      </w:rPr>
    </w:lvl>
    <w:lvl w:ilvl="4" w:tplc="A4481026">
      <w:numFmt w:val="bullet"/>
      <w:lvlText w:val="•"/>
      <w:lvlJc w:val="left"/>
      <w:pPr>
        <w:ind w:left="2551" w:hanging="125"/>
      </w:pPr>
      <w:rPr>
        <w:rFonts w:hint="default"/>
        <w:lang w:val="ru-RU" w:eastAsia="ru-RU" w:bidi="ru-RU"/>
      </w:rPr>
    </w:lvl>
    <w:lvl w:ilvl="5" w:tplc="DFB83FAA">
      <w:numFmt w:val="bullet"/>
      <w:lvlText w:val="•"/>
      <w:lvlJc w:val="left"/>
      <w:pPr>
        <w:ind w:left="3164" w:hanging="125"/>
      </w:pPr>
      <w:rPr>
        <w:rFonts w:hint="default"/>
        <w:lang w:val="ru-RU" w:eastAsia="ru-RU" w:bidi="ru-RU"/>
      </w:rPr>
    </w:lvl>
    <w:lvl w:ilvl="6" w:tplc="E6480E42">
      <w:numFmt w:val="bullet"/>
      <w:lvlText w:val="•"/>
      <w:lvlJc w:val="left"/>
      <w:pPr>
        <w:ind w:left="3776" w:hanging="125"/>
      </w:pPr>
      <w:rPr>
        <w:rFonts w:hint="default"/>
        <w:lang w:val="ru-RU" w:eastAsia="ru-RU" w:bidi="ru-RU"/>
      </w:rPr>
    </w:lvl>
    <w:lvl w:ilvl="7" w:tplc="810AEF8C">
      <w:numFmt w:val="bullet"/>
      <w:lvlText w:val="•"/>
      <w:lvlJc w:val="left"/>
      <w:pPr>
        <w:ind w:left="4389" w:hanging="125"/>
      </w:pPr>
      <w:rPr>
        <w:rFonts w:hint="default"/>
        <w:lang w:val="ru-RU" w:eastAsia="ru-RU" w:bidi="ru-RU"/>
      </w:rPr>
    </w:lvl>
    <w:lvl w:ilvl="8" w:tplc="5366D636">
      <w:numFmt w:val="bullet"/>
      <w:lvlText w:val="•"/>
      <w:lvlJc w:val="left"/>
      <w:pPr>
        <w:ind w:left="5002" w:hanging="125"/>
      </w:pPr>
      <w:rPr>
        <w:rFonts w:hint="default"/>
        <w:lang w:val="ru-RU" w:eastAsia="ru-RU" w:bidi="ru-RU"/>
      </w:rPr>
    </w:lvl>
  </w:abstractNum>
  <w:abstractNum w:abstractNumId="48">
    <w:nsid w:val="62CF6596"/>
    <w:multiLevelType w:val="hybridMultilevel"/>
    <w:tmpl w:val="DC90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7100D43"/>
    <w:multiLevelType w:val="hybridMultilevel"/>
    <w:tmpl w:val="974C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1F6EF8"/>
    <w:multiLevelType w:val="hybridMultilevel"/>
    <w:tmpl w:val="4F76B906"/>
    <w:lvl w:ilvl="0" w:tplc="40C0511E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1">
    <w:nsid w:val="67EC0C7B"/>
    <w:multiLevelType w:val="hybridMultilevel"/>
    <w:tmpl w:val="E7A65C4A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2">
    <w:nsid w:val="6BDC3353"/>
    <w:multiLevelType w:val="hybridMultilevel"/>
    <w:tmpl w:val="23BC601C"/>
    <w:lvl w:ilvl="0" w:tplc="FB6867D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3">
    <w:nsid w:val="6F4C7D9F"/>
    <w:multiLevelType w:val="hybridMultilevel"/>
    <w:tmpl w:val="660C4762"/>
    <w:lvl w:ilvl="0" w:tplc="97EA6E5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543058"/>
    <w:multiLevelType w:val="hybridMultilevel"/>
    <w:tmpl w:val="C9BE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0646ACD"/>
    <w:multiLevelType w:val="hybridMultilevel"/>
    <w:tmpl w:val="1736D714"/>
    <w:lvl w:ilvl="0" w:tplc="FB6867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9E6BE3"/>
    <w:multiLevelType w:val="hybridMultilevel"/>
    <w:tmpl w:val="59B27E24"/>
    <w:lvl w:ilvl="0" w:tplc="8FBCA0F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3670D41"/>
    <w:multiLevelType w:val="multilevel"/>
    <w:tmpl w:val="BF4C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71E7FC4"/>
    <w:multiLevelType w:val="hybridMultilevel"/>
    <w:tmpl w:val="646E4DE0"/>
    <w:lvl w:ilvl="0" w:tplc="1B96ACC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BA3C36F8">
      <w:numFmt w:val="none"/>
      <w:lvlText w:val=""/>
      <w:lvlJc w:val="left"/>
      <w:pPr>
        <w:tabs>
          <w:tab w:val="num" w:pos="360"/>
        </w:tabs>
      </w:pPr>
    </w:lvl>
    <w:lvl w:ilvl="2" w:tplc="3482DD1E">
      <w:numFmt w:val="none"/>
      <w:lvlText w:val=""/>
      <w:lvlJc w:val="left"/>
      <w:pPr>
        <w:tabs>
          <w:tab w:val="num" w:pos="360"/>
        </w:tabs>
      </w:pPr>
    </w:lvl>
    <w:lvl w:ilvl="3" w:tplc="4164F9B0">
      <w:numFmt w:val="none"/>
      <w:lvlText w:val=""/>
      <w:lvlJc w:val="left"/>
      <w:pPr>
        <w:tabs>
          <w:tab w:val="num" w:pos="360"/>
        </w:tabs>
      </w:pPr>
    </w:lvl>
    <w:lvl w:ilvl="4" w:tplc="55FAEF38">
      <w:numFmt w:val="none"/>
      <w:lvlText w:val=""/>
      <w:lvlJc w:val="left"/>
      <w:pPr>
        <w:tabs>
          <w:tab w:val="num" w:pos="360"/>
        </w:tabs>
      </w:pPr>
    </w:lvl>
    <w:lvl w:ilvl="5" w:tplc="E480A326">
      <w:numFmt w:val="none"/>
      <w:lvlText w:val=""/>
      <w:lvlJc w:val="left"/>
      <w:pPr>
        <w:tabs>
          <w:tab w:val="num" w:pos="360"/>
        </w:tabs>
      </w:pPr>
    </w:lvl>
    <w:lvl w:ilvl="6" w:tplc="8A3A3544">
      <w:numFmt w:val="none"/>
      <w:lvlText w:val=""/>
      <w:lvlJc w:val="left"/>
      <w:pPr>
        <w:tabs>
          <w:tab w:val="num" w:pos="360"/>
        </w:tabs>
      </w:pPr>
    </w:lvl>
    <w:lvl w:ilvl="7" w:tplc="D79C2FF4">
      <w:numFmt w:val="none"/>
      <w:lvlText w:val=""/>
      <w:lvlJc w:val="left"/>
      <w:pPr>
        <w:tabs>
          <w:tab w:val="num" w:pos="360"/>
        </w:tabs>
      </w:pPr>
    </w:lvl>
    <w:lvl w:ilvl="8" w:tplc="32A8AEAE">
      <w:numFmt w:val="none"/>
      <w:lvlText w:val=""/>
      <w:lvlJc w:val="left"/>
      <w:pPr>
        <w:tabs>
          <w:tab w:val="num" w:pos="360"/>
        </w:tabs>
      </w:pPr>
    </w:lvl>
  </w:abstractNum>
  <w:abstractNum w:abstractNumId="59">
    <w:nsid w:val="78CE4DE2"/>
    <w:multiLevelType w:val="hybridMultilevel"/>
    <w:tmpl w:val="59A2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1E6E91"/>
    <w:multiLevelType w:val="hybridMultilevel"/>
    <w:tmpl w:val="615C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4743FE"/>
    <w:multiLevelType w:val="hybridMultilevel"/>
    <w:tmpl w:val="99CCB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F275283"/>
    <w:multiLevelType w:val="hybridMultilevel"/>
    <w:tmpl w:val="37C4E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25"/>
  </w:num>
  <w:num w:numId="6">
    <w:abstractNumId w:val="3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</w:num>
  <w:num w:numId="9">
    <w:abstractNumId w:val="2"/>
  </w:num>
  <w:num w:numId="10">
    <w:abstractNumId w:val="28"/>
  </w:num>
  <w:num w:numId="11">
    <w:abstractNumId w:val="39"/>
  </w:num>
  <w:num w:numId="12">
    <w:abstractNumId w:val="30"/>
  </w:num>
  <w:num w:numId="13">
    <w:abstractNumId w:val="7"/>
  </w:num>
  <w:num w:numId="14">
    <w:abstractNumId w:val="35"/>
  </w:num>
  <w:num w:numId="15">
    <w:abstractNumId w:val="20"/>
  </w:num>
  <w:num w:numId="16">
    <w:abstractNumId w:val="14"/>
  </w:num>
  <w:num w:numId="17">
    <w:abstractNumId w:val="60"/>
  </w:num>
  <w:num w:numId="18">
    <w:abstractNumId w:val="57"/>
  </w:num>
  <w:num w:numId="19">
    <w:abstractNumId w:val="43"/>
  </w:num>
  <w:num w:numId="20">
    <w:abstractNumId w:val="27"/>
  </w:num>
  <w:num w:numId="21">
    <w:abstractNumId w:val="50"/>
  </w:num>
  <w:num w:numId="22">
    <w:abstractNumId w:val="58"/>
  </w:num>
  <w:num w:numId="23">
    <w:abstractNumId w:val="34"/>
  </w:num>
  <w:num w:numId="24">
    <w:abstractNumId w:val="11"/>
  </w:num>
  <w:num w:numId="25">
    <w:abstractNumId w:val="42"/>
  </w:num>
  <w:num w:numId="26">
    <w:abstractNumId w:val="32"/>
  </w:num>
  <w:num w:numId="27">
    <w:abstractNumId w:val="18"/>
  </w:num>
  <w:num w:numId="28">
    <w:abstractNumId w:val="59"/>
  </w:num>
  <w:num w:numId="29">
    <w:abstractNumId w:val="61"/>
  </w:num>
  <w:num w:numId="30">
    <w:abstractNumId w:val="29"/>
  </w:num>
  <w:num w:numId="31">
    <w:abstractNumId w:val="48"/>
  </w:num>
  <w:num w:numId="32">
    <w:abstractNumId w:val="22"/>
  </w:num>
  <w:num w:numId="33">
    <w:abstractNumId w:val="44"/>
  </w:num>
  <w:num w:numId="34">
    <w:abstractNumId w:val="12"/>
  </w:num>
  <w:num w:numId="35">
    <w:abstractNumId w:val="15"/>
  </w:num>
  <w:num w:numId="36">
    <w:abstractNumId w:val="53"/>
  </w:num>
  <w:num w:numId="37">
    <w:abstractNumId w:val="24"/>
  </w:num>
  <w:num w:numId="38">
    <w:abstractNumId w:val="38"/>
  </w:num>
  <w:num w:numId="39">
    <w:abstractNumId w:val="5"/>
  </w:num>
  <w:num w:numId="40">
    <w:abstractNumId w:val="21"/>
  </w:num>
  <w:num w:numId="41">
    <w:abstractNumId w:val="54"/>
  </w:num>
  <w:num w:numId="42">
    <w:abstractNumId w:val="33"/>
  </w:num>
  <w:num w:numId="43">
    <w:abstractNumId w:val="6"/>
  </w:num>
  <w:num w:numId="44">
    <w:abstractNumId w:val="37"/>
  </w:num>
  <w:num w:numId="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0"/>
  </w:num>
  <w:num w:numId="48">
    <w:abstractNumId w:val="17"/>
  </w:num>
  <w:num w:numId="4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</w:num>
  <w:num w:numId="57">
    <w:abstractNumId w:val="45"/>
  </w:num>
  <w:num w:numId="58">
    <w:abstractNumId w:val="51"/>
  </w:num>
  <w:num w:numId="59">
    <w:abstractNumId w:val="1"/>
  </w:num>
  <w:num w:numId="60">
    <w:abstractNumId w:val="16"/>
  </w:num>
  <w:num w:numId="61">
    <w:abstractNumId w:val="8"/>
  </w:num>
  <w:num w:numId="62">
    <w:abstractNumId w:val="47"/>
  </w:num>
  <w:num w:numId="63">
    <w:abstractNumId w:val="5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2483"/>
    <w:rsid w:val="000052BB"/>
    <w:rsid w:val="00007C17"/>
    <w:rsid w:val="00010083"/>
    <w:rsid w:val="00012A35"/>
    <w:rsid w:val="0002541D"/>
    <w:rsid w:val="00026271"/>
    <w:rsid w:val="00026A64"/>
    <w:rsid w:val="00035662"/>
    <w:rsid w:val="00042DE3"/>
    <w:rsid w:val="00060423"/>
    <w:rsid w:val="000607CF"/>
    <w:rsid w:val="000618B1"/>
    <w:rsid w:val="000806A5"/>
    <w:rsid w:val="00090213"/>
    <w:rsid w:val="0009212F"/>
    <w:rsid w:val="0009324E"/>
    <w:rsid w:val="000958A1"/>
    <w:rsid w:val="000A6F0C"/>
    <w:rsid w:val="000B23F9"/>
    <w:rsid w:val="000B711B"/>
    <w:rsid w:val="000D2EA3"/>
    <w:rsid w:val="000D3860"/>
    <w:rsid w:val="00102F4C"/>
    <w:rsid w:val="0010393A"/>
    <w:rsid w:val="00104539"/>
    <w:rsid w:val="00105705"/>
    <w:rsid w:val="00115759"/>
    <w:rsid w:val="0011645A"/>
    <w:rsid w:val="00121D78"/>
    <w:rsid w:val="00136DC1"/>
    <w:rsid w:val="00147B5F"/>
    <w:rsid w:val="00155F29"/>
    <w:rsid w:val="00157382"/>
    <w:rsid w:val="001666B9"/>
    <w:rsid w:val="00166904"/>
    <w:rsid w:val="00167316"/>
    <w:rsid w:val="0017082C"/>
    <w:rsid w:val="00170D0D"/>
    <w:rsid w:val="001773D0"/>
    <w:rsid w:val="00177B95"/>
    <w:rsid w:val="00180175"/>
    <w:rsid w:val="001805C7"/>
    <w:rsid w:val="001845AA"/>
    <w:rsid w:val="00184F16"/>
    <w:rsid w:val="00186598"/>
    <w:rsid w:val="001A6B7B"/>
    <w:rsid w:val="001C62E5"/>
    <w:rsid w:val="001D0504"/>
    <w:rsid w:val="001F4CC2"/>
    <w:rsid w:val="001F7822"/>
    <w:rsid w:val="002014AB"/>
    <w:rsid w:val="002020B0"/>
    <w:rsid w:val="00206F6E"/>
    <w:rsid w:val="00211824"/>
    <w:rsid w:val="00221A42"/>
    <w:rsid w:val="002258DE"/>
    <w:rsid w:val="002260E2"/>
    <w:rsid w:val="0023017D"/>
    <w:rsid w:val="00234D22"/>
    <w:rsid w:val="002502B8"/>
    <w:rsid w:val="002507EA"/>
    <w:rsid w:val="0025436B"/>
    <w:rsid w:val="0025490E"/>
    <w:rsid w:val="00260722"/>
    <w:rsid w:val="00265F07"/>
    <w:rsid w:val="002822EA"/>
    <w:rsid w:val="002823E6"/>
    <w:rsid w:val="00293E9A"/>
    <w:rsid w:val="002A3FF5"/>
    <w:rsid w:val="002A6A0B"/>
    <w:rsid w:val="002B099C"/>
    <w:rsid w:val="002B3E9A"/>
    <w:rsid w:val="002D0280"/>
    <w:rsid w:val="002E1733"/>
    <w:rsid w:val="002E3086"/>
    <w:rsid w:val="002F0C03"/>
    <w:rsid w:val="002F1909"/>
    <w:rsid w:val="002F69F1"/>
    <w:rsid w:val="00302AF5"/>
    <w:rsid w:val="00302D94"/>
    <w:rsid w:val="00302DAE"/>
    <w:rsid w:val="00303823"/>
    <w:rsid w:val="00304E8B"/>
    <w:rsid w:val="00306293"/>
    <w:rsid w:val="0031414A"/>
    <w:rsid w:val="0032060D"/>
    <w:rsid w:val="003241CC"/>
    <w:rsid w:val="00330E16"/>
    <w:rsid w:val="00334608"/>
    <w:rsid w:val="00336165"/>
    <w:rsid w:val="00342B08"/>
    <w:rsid w:val="00345E50"/>
    <w:rsid w:val="00346AB6"/>
    <w:rsid w:val="00352348"/>
    <w:rsid w:val="0035544B"/>
    <w:rsid w:val="00357CC5"/>
    <w:rsid w:val="003603FA"/>
    <w:rsid w:val="0036201E"/>
    <w:rsid w:val="00385613"/>
    <w:rsid w:val="00386709"/>
    <w:rsid w:val="00392E14"/>
    <w:rsid w:val="0039393C"/>
    <w:rsid w:val="003B520E"/>
    <w:rsid w:val="003B5977"/>
    <w:rsid w:val="003C68CB"/>
    <w:rsid w:val="003D08BF"/>
    <w:rsid w:val="003D2464"/>
    <w:rsid w:val="003D698C"/>
    <w:rsid w:val="003F30AF"/>
    <w:rsid w:val="003F3CA9"/>
    <w:rsid w:val="003F52A5"/>
    <w:rsid w:val="003F594A"/>
    <w:rsid w:val="003F72EC"/>
    <w:rsid w:val="003F7F13"/>
    <w:rsid w:val="00400955"/>
    <w:rsid w:val="00400BC1"/>
    <w:rsid w:val="004014A3"/>
    <w:rsid w:val="00402381"/>
    <w:rsid w:val="00403385"/>
    <w:rsid w:val="0040569B"/>
    <w:rsid w:val="00417ACB"/>
    <w:rsid w:val="00421359"/>
    <w:rsid w:val="00421861"/>
    <w:rsid w:val="0043036D"/>
    <w:rsid w:val="00442C8C"/>
    <w:rsid w:val="00443B9E"/>
    <w:rsid w:val="00446D7C"/>
    <w:rsid w:val="004514E7"/>
    <w:rsid w:val="0045187E"/>
    <w:rsid w:val="00456E9B"/>
    <w:rsid w:val="0045755A"/>
    <w:rsid w:val="00462611"/>
    <w:rsid w:val="00465B9B"/>
    <w:rsid w:val="0046669A"/>
    <w:rsid w:val="00467AD5"/>
    <w:rsid w:val="00473489"/>
    <w:rsid w:val="00476F8F"/>
    <w:rsid w:val="00477996"/>
    <w:rsid w:val="00482EEE"/>
    <w:rsid w:val="00491E5E"/>
    <w:rsid w:val="004A0C4A"/>
    <w:rsid w:val="004B1269"/>
    <w:rsid w:val="004C14F3"/>
    <w:rsid w:val="004C38BE"/>
    <w:rsid w:val="004D50CB"/>
    <w:rsid w:val="004E18AA"/>
    <w:rsid w:val="004E76E7"/>
    <w:rsid w:val="004F0AD6"/>
    <w:rsid w:val="00501C08"/>
    <w:rsid w:val="0050392B"/>
    <w:rsid w:val="005078B1"/>
    <w:rsid w:val="005110BB"/>
    <w:rsid w:val="00512B10"/>
    <w:rsid w:val="005130A7"/>
    <w:rsid w:val="00513656"/>
    <w:rsid w:val="0052476E"/>
    <w:rsid w:val="00525599"/>
    <w:rsid w:val="0053040D"/>
    <w:rsid w:val="00533E53"/>
    <w:rsid w:val="00534389"/>
    <w:rsid w:val="0055081F"/>
    <w:rsid w:val="00550E61"/>
    <w:rsid w:val="0055356D"/>
    <w:rsid w:val="0055383C"/>
    <w:rsid w:val="00554E7A"/>
    <w:rsid w:val="00554ECB"/>
    <w:rsid w:val="00555B4E"/>
    <w:rsid w:val="00563E43"/>
    <w:rsid w:val="00564952"/>
    <w:rsid w:val="00573366"/>
    <w:rsid w:val="005777F0"/>
    <w:rsid w:val="00577BA8"/>
    <w:rsid w:val="00581046"/>
    <w:rsid w:val="00584180"/>
    <w:rsid w:val="00585035"/>
    <w:rsid w:val="005858EA"/>
    <w:rsid w:val="00585A1A"/>
    <w:rsid w:val="0059025F"/>
    <w:rsid w:val="005966F3"/>
    <w:rsid w:val="005A16BC"/>
    <w:rsid w:val="005B2927"/>
    <w:rsid w:val="005B4FA9"/>
    <w:rsid w:val="005B67E8"/>
    <w:rsid w:val="005C6DA1"/>
    <w:rsid w:val="005D118D"/>
    <w:rsid w:val="005D1B4F"/>
    <w:rsid w:val="005D2C45"/>
    <w:rsid w:val="005D3091"/>
    <w:rsid w:val="005D6699"/>
    <w:rsid w:val="005E3984"/>
    <w:rsid w:val="005F1DE9"/>
    <w:rsid w:val="005F1F79"/>
    <w:rsid w:val="005F360F"/>
    <w:rsid w:val="005F38D3"/>
    <w:rsid w:val="00602E44"/>
    <w:rsid w:val="00605DD0"/>
    <w:rsid w:val="00607147"/>
    <w:rsid w:val="006077DB"/>
    <w:rsid w:val="0062292E"/>
    <w:rsid w:val="006257DB"/>
    <w:rsid w:val="00637CDB"/>
    <w:rsid w:val="0064125C"/>
    <w:rsid w:val="00657124"/>
    <w:rsid w:val="0066325E"/>
    <w:rsid w:val="0067303D"/>
    <w:rsid w:val="006818BB"/>
    <w:rsid w:val="00682FB7"/>
    <w:rsid w:val="006A0E3D"/>
    <w:rsid w:val="006A637E"/>
    <w:rsid w:val="006B4BF8"/>
    <w:rsid w:val="006C22B2"/>
    <w:rsid w:val="006C69C7"/>
    <w:rsid w:val="006C7C78"/>
    <w:rsid w:val="006D2E8C"/>
    <w:rsid w:val="006E1CF1"/>
    <w:rsid w:val="006E1EDE"/>
    <w:rsid w:val="006E3C41"/>
    <w:rsid w:val="006E6C68"/>
    <w:rsid w:val="006F108F"/>
    <w:rsid w:val="006F113E"/>
    <w:rsid w:val="006F318D"/>
    <w:rsid w:val="006F67B8"/>
    <w:rsid w:val="007061D8"/>
    <w:rsid w:val="00706489"/>
    <w:rsid w:val="007171A8"/>
    <w:rsid w:val="00722E45"/>
    <w:rsid w:val="00725813"/>
    <w:rsid w:val="00746413"/>
    <w:rsid w:val="00750A96"/>
    <w:rsid w:val="007721FE"/>
    <w:rsid w:val="00781007"/>
    <w:rsid w:val="00782938"/>
    <w:rsid w:val="00787F51"/>
    <w:rsid w:val="0079105E"/>
    <w:rsid w:val="007970DD"/>
    <w:rsid w:val="007A1C93"/>
    <w:rsid w:val="007A3DF0"/>
    <w:rsid w:val="007B498D"/>
    <w:rsid w:val="007C1A66"/>
    <w:rsid w:val="007D006F"/>
    <w:rsid w:val="007D23C4"/>
    <w:rsid w:val="007D5697"/>
    <w:rsid w:val="007D7E0B"/>
    <w:rsid w:val="007E0067"/>
    <w:rsid w:val="007E7867"/>
    <w:rsid w:val="007F2D88"/>
    <w:rsid w:val="00803AF8"/>
    <w:rsid w:val="00804BB0"/>
    <w:rsid w:val="00807A98"/>
    <w:rsid w:val="00811F02"/>
    <w:rsid w:val="00812743"/>
    <w:rsid w:val="00812976"/>
    <w:rsid w:val="0081444A"/>
    <w:rsid w:val="00814D8C"/>
    <w:rsid w:val="0081547D"/>
    <w:rsid w:val="00821F59"/>
    <w:rsid w:val="0082268E"/>
    <w:rsid w:val="00824738"/>
    <w:rsid w:val="00824A33"/>
    <w:rsid w:val="00827DAC"/>
    <w:rsid w:val="00830764"/>
    <w:rsid w:val="00834EDA"/>
    <w:rsid w:val="008428A2"/>
    <w:rsid w:val="0084794B"/>
    <w:rsid w:val="00855988"/>
    <w:rsid w:val="00857A0A"/>
    <w:rsid w:val="008619F3"/>
    <w:rsid w:val="00865EB4"/>
    <w:rsid w:val="008809F2"/>
    <w:rsid w:val="008821E8"/>
    <w:rsid w:val="008844D4"/>
    <w:rsid w:val="008A1C83"/>
    <w:rsid w:val="008A2025"/>
    <w:rsid w:val="008A5D3B"/>
    <w:rsid w:val="008B21E3"/>
    <w:rsid w:val="008C2944"/>
    <w:rsid w:val="008D04B2"/>
    <w:rsid w:val="008D0D17"/>
    <w:rsid w:val="008D37D9"/>
    <w:rsid w:val="008D43E2"/>
    <w:rsid w:val="008E02A9"/>
    <w:rsid w:val="008E256E"/>
    <w:rsid w:val="008E5322"/>
    <w:rsid w:val="008F0549"/>
    <w:rsid w:val="008F360E"/>
    <w:rsid w:val="00900E51"/>
    <w:rsid w:val="009040CE"/>
    <w:rsid w:val="00907459"/>
    <w:rsid w:val="00915249"/>
    <w:rsid w:val="00917AD3"/>
    <w:rsid w:val="00923B7E"/>
    <w:rsid w:val="00927626"/>
    <w:rsid w:val="009305F6"/>
    <w:rsid w:val="0094001B"/>
    <w:rsid w:val="00942A15"/>
    <w:rsid w:val="00950624"/>
    <w:rsid w:val="00952703"/>
    <w:rsid w:val="009559A3"/>
    <w:rsid w:val="00957DF5"/>
    <w:rsid w:val="009622CC"/>
    <w:rsid w:val="00973BCA"/>
    <w:rsid w:val="0097783C"/>
    <w:rsid w:val="00982071"/>
    <w:rsid w:val="009869D9"/>
    <w:rsid w:val="00987B61"/>
    <w:rsid w:val="009912D5"/>
    <w:rsid w:val="0099303C"/>
    <w:rsid w:val="00993D88"/>
    <w:rsid w:val="009B0AC1"/>
    <w:rsid w:val="009C0A1B"/>
    <w:rsid w:val="009C3F7C"/>
    <w:rsid w:val="009C63AA"/>
    <w:rsid w:val="009C7C2B"/>
    <w:rsid w:val="009F205F"/>
    <w:rsid w:val="009F2E58"/>
    <w:rsid w:val="009F6E04"/>
    <w:rsid w:val="009F75D2"/>
    <w:rsid w:val="00A041BD"/>
    <w:rsid w:val="00A04BC6"/>
    <w:rsid w:val="00A0632F"/>
    <w:rsid w:val="00A11A3C"/>
    <w:rsid w:val="00A1217D"/>
    <w:rsid w:val="00A154F3"/>
    <w:rsid w:val="00A16064"/>
    <w:rsid w:val="00A3068A"/>
    <w:rsid w:val="00A30E59"/>
    <w:rsid w:val="00A31CF4"/>
    <w:rsid w:val="00A31FDA"/>
    <w:rsid w:val="00A43187"/>
    <w:rsid w:val="00A44582"/>
    <w:rsid w:val="00A46D7E"/>
    <w:rsid w:val="00A50C67"/>
    <w:rsid w:val="00A56D36"/>
    <w:rsid w:val="00A57DA3"/>
    <w:rsid w:val="00A81456"/>
    <w:rsid w:val="00A81486"/>
    <w:rsid w:val="00A8407E"/>
    <w:rsid w:val="00A85889"/>
    <w:rsid w:val="00A85D43"/>
    <w:rsid w:val="00A9348E"/>
    <w:rsid w:val="00A9515E"/>
    <w:rsid w:val="00A95717"/>
    <w:rsid w:val="00AA4A46"/>
    <w:rsid w:val="00AB00B1"/>
    <w:rsid w:val="00AB2E5D"/>
    <w:rsid w:val="00AB57C5"/>
    <w:rsid w:val="00AD1561"/>
    <w:rsid w:val="00AD32D1"/>
    <w:rsid w:val="00AE1A73"/>
    <w:rsid w:val="00AE5768"/>
    <w:rsid w:val="00AE6BFB"/>
    <w:rsid w:val="00AF4BEE"/>
    <w:rsid w:val="00B02468"/>
    <w:rsid w:val="00B02919"/>
    <w:rsid w:val="00B06DD6"/>
    <w:rsid w:val="00B14DDC"/>
    <w:rsid w:val="00B220EC"/>
    <w:rsid w:val="00B232EC"/>
    <w:rsid w:val="00B26766"/>
    <w:rsid w:val="00B30267"/>
    <w:rsid w:val="00B40D28"/>
    <w:rsid w:val="00B42555"/>
    <w:rsid w:val="00B4257C"/>
    <w:rsid w:val="00B469F4"/>
    <w:rsid w:val="00B543B1"/>
    <w:rsid w:val="00B621F5"/>
    <w:rsid w:val="00B66F9C"/>
    <w:rsid w:val="00B675E7"/>
    <w:rsid w:val="00B71A4D"/>
    <w:rsid w:val="00B75900"/>
    <w:rsid w:val="00B82627"/>
    <w:rsid w:val="00B923EF"/>
    <w:rsid w:val="00B94943"/>
    <w:rsid w:val="00BA2C3F"/>
    <w:rsid w:val="00BA2F3A"/>
    <w:rsid w:val="00BA58CA"/>
    <w:rsid w:val="00BB3A13"/>
    <w:rsid w:val="00BB77F8"/>
    <w:rsid w:val="00BC2A79"/>
    <w:rsid w:val="00BC3F65"/>
    <w:rsid w:val="00BC419A"/>
    <w:rsid w:val="00BC6C00"/>
    <w:rsid w:val="00BD2C8C"/>
    <w:rsid w:val="00BE1DE4"/>
    <w:rsid w:val="00BE55E3"/>
    <w:rsid w:val="00BE7489"/>
    <w:rsid w:val="00C00024"/>
    <w:rsid w:val="00C04696"/>
    <w:rsid w:val="00C077A1"/>
    <w:rsid w:val="00C10A0D"/>
    <w:rsid w:val="00C12483"/>
    <w:rsid w:val="00C24F5A"/>
    <w:rsid w:val="00C333B0"/>
    <w:rsid w:val="00C42AF7"/>
    <w:rsid w:val="00C44C55"/>
    <w:rsid w:val="00C46039"/>
    <w:rsid w:val="00C46E2D"/>
    <w:rsid w:val="00C556E0"/>
    <w:rsid w:val="00C56B33"/>
    <w:rsid w:val="00C640BC"/>
    <w:rsid w:val="00C73750"/>
    <w:rsid w:val="00C75A6A"/>
    <w:rsid w:val="00C760BC"/>
    <w:rsid w:val="00C76BBC"/>
    <w:rsid w:val="00C80183"/>
    <w:rsid w:val="00C84CB5"/>
    <w:rsid w:val="00C9068D"/>
    <w:rsid w:val="00C908ED"/>
    <w:rsid w:val="00CB031D"/>
    <w:rsid w:val="00CB64A6"/>
    <w:rsid w:val="00CC2DA7"/>
    <w:rsid w:val="00CC3481"/>
    <w:rsid w:val="00CD2643"/>
    <w:rsid w:val="00CD3F63"/>
    <w:rsid w:val="00CD644C"/>
    <w:rsid w:val="00CE7CAA"/>
    <w:rsid w:val="00CF0D2B"/>
    <w:rsid w:val="00CF18AF"/>
    <w:rsid w:val="00D04E0A"/>
    <w:rsid w:val="00D06C2F"/>
    <w:rsid w:val="00D13C6C"/>
    <w:rsid w:val="00D3031B"/>
    <w:rsid w:val="00D31849"/>
    <w:rsid w:val="00D3340C"/>
    <w:rsid w:val="00D33CB1"/>
    <w:rsid w:val="00D36311"/>
    <w:rsid w:val="00D43296"/>
    <w:rsid w:val="00D51D08"/>
    <w:rsid w:val="00D54537"/>
    <w:rsid w:val="00D54643"/>
    <w:rsid w:val="00D548AB"/>
    <w:rsid w:val="00D62B17"/>
    <w:rsid w:val="00D8324E"/>
    <w:rsid w:val="00D873CA"/>
    <w:rsid w:val="00D93BB9"/>
    <w:rsid w:val="00D953BD"/>
    <w:rsid w:val="00DA654B"/>
    <w:rsid w:val="00DB6896"/>
    <w:rsid w:val="00DC30CC"/>
    <w:rsid w:val="00DE6861"/>
    <w:rsid w:val="00DE7529"/>
    <w:rsid w:val="00DE7B89"/>
    <w:rsid w:val="00DF1A9F"/>
    <w:rsid w:val="00DF24BB"/>
    <w:rsid w:val="00DF778E"/>
    <w:rsid w:val="00E01289"/>
    <w:rsid w:val="00E013D6"/>
    <w:rsid w:val="00E03385"/>
    <w:rsid w:val="00E05435"/>
    <w:rsid w:val="00E069C8"/>
    <w:rsid w:val="00E073A2"/>
    <w:rsid w:val="00E24161"/>
    <w:rsid w:val="00E305A8"/>
    <w:rsid w:val="00E4435D"/>
    <w:rsid w:val="00E45E4B"/>
    <w:rsid w:val="00E60F0F"/>
    <w:rsid w:val="00E72290"/>
    <w:rsid w:val="00E75390"/>
    <w:rsid w:val="00E75BC3"/>
    <w:rsid w:val="00E85E32"/>
    <w:rsid w:val="00EA16A0"/>
    <w:rsid w:val="00EA346A"/>
    <w:rsid w:val="00ED1A0B"/>
    <w:rsid w:val="00ED457B"/>
    <w:rsid w:val="00EE090A"/>
    <w:rsid w:val="00EF0CF2"/>
    <w:rsid w:val="00EF2F3E"/>
    <w:rsid w:val="00EF499B"/>
    <w:rsid w:val="00EF5631"/>
    <w:rsid w:val="00F0387A"/>
    <w:rsid w:val="00F04942"/>
    <w:rsid w:val="00F04DFD"/>
    <w:rsid w:val="00F058BE"/>
    <w:rsid w:val="00F07407"/>
    <w:rsid w:val="00F12283"/>
    <w:rsid w:val="00F1520C"/>
    <w:rsid w:val="00F17A75"/>
    <w:rsid w:val="00F20A7D"/>
    <w:rsid w:val="00F22F05"/>
    <w:rsid w:val="00F3281B"/>
    <w:rsid w:val="00F434B8"/>
    <w:rsid w:val="00F45997"/>
    <w:rsid w:val="00F47414"/>
    <w:rsid w:val="00F4749D"/>
    <w:rsid w:val="00F56F78"/>
    <w:rsid w:val="00F67E23"/>
    <w:rsid w:val="00F769B4"/>
    <w:rsid w:val="00F77F71"/>
    <w:rsid w:val="00F80D54"/>
    <w:rsid w:val="00F86BCD"/>
    <w:rsid w:val="00F94BBA"/>
    <w:rsid w:val="00FB2DF6"/>
    <w:rsid w:val="00FB5449"/>
    <w:rsid w:val="00FC3309"/>
    <w:rsid w:val="00FC51D5"/>
    <w:rsid w:val="00FD0F98"/>
    <w:rsid w:val="00FE3ED7"/>
    <w:rsid w:val="00FF5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42"/>
  </w:style>
  <w:style w:type="paragraph" w:styleId="1">
    <w:name w:val="heading 1"/>
    <w:basedOn w:val="a"/>
    <w:next w:val="a"/>
    <w:link w:val="10"/>
    <w:qFormat/>
    <w:rsid w:val="00C12483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124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C12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8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1248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C124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C1248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unhideWhenUsed/>
    <w:rsid w:val="00C12483"/>
    <w:rPr>
      <w:color w:val="0000FF"/>
      <w:u w:val="single"/>
    </w:rPr>
  </w:style>
  <w:style w:type="paragraph" w:styleId="a5">
    <w:name w:val="Normal (Web)"/>
    <w:basedOn w:val="a"/>
    <w:unhideWhenUsed/>
    <w:rsid w:val="00C124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7"/>
    <w:uiPriority w:val="99"/>
    <w:rsid w:val="00C1248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uiPriority w:val="99"/>
    <w:unhideWhenUsed/>
    <w:rsid w:val="00C124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C12483"/>
  </w:style>
  <w:style w:type="character" w:customStyle="1" w:styleId="a8">
    <w:name w:val="Нижний колонтитул Знак"/>
    <w:basedOn w:val="a0"/>
    <w:link w:val="a9"/>
    <w:uiPriority w:val="99"/>
    <w:rsid w:val="00C1248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C124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C12483"/>
  </w:style>
  <w:style w:type="paragraph" w:styleId="aa">
    <w:name w:val="Body Text"/>
    <w:basedOn w:val="a"/>
    <w:link w:val="ab"/>
    <w:unhideWhenUsed/>
    <w:rsid w:val="00C1248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C12483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d"/>
    <w:semiHidden/>
    <w:rsid w:val="00C1248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c"/>
    <w:semiHidden/>
    <w:unhideWhenUsed/>
    <w:rsid w:val="00C124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C12483"/>
  </w:style>
  <w:style w:type="character" w:customStyle="1" w:styleId="21">
    <w:name w:val="Основной текст с отступом 2 Знак"/>
    <w:basedOn w:val="a0"/>
    <w:link w:val="22"/>
    <w:semiHidden/>
    <w:rsid w:val="00C12483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C124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12483"/>
  </w:style>
  <w:style w:type="paragraph" w:styleId="ae">
    <w:name w:val="No Spacing"/>
    <w:basedOn w:val="a"/>
    <w:link w:val="af"/>
    <w:qFormat/>
    <w:rsid w:val="00C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1 Знак Знак Знак Знак Знак Знак"/>
    <w:basedOn w:val="a"/>
    <w:rsid w:val="00C124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C124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12483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5">
    <w:name w:val="Абзац списка1"/>
    <w:basedOn w:val="a"/>
    <w:qFormat/>
    <w:rsid w:val="00C12483"/>
    <w:pPr>
      <w:ind w:left="720"/>
    </w:pPr>
    <w:rPr>
      <w:rFonts w:ascii="Calibri" w:eastAsia="Times New Roman" w:hAnsi="Calibri" w:cs="Calibri"/>
    </w:rPr>
  </w:style>
  <w:style w:type="paragraph" w:customStyle="1" w:styleId="c5c12">
    <w:name w:val="c5 c12"/>
    <w:basedOn w:val="a"/>
    <w:rsid w:val="00C124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 Знак Знак Знак"/>
    <w:basedOn w:val="a"/>
    <w:next w:val="a"/>
    <w:rsid w:val="00C12483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 w:eastAsia="en-US"/>
    </w:rPr>
  </w:style>
  <w:style w:type="paragraph" w:customStyle="1" w:styleId="c4">
    <w:name w:val="c4"/>
    <w:basedOn w:val="a"/>
    <w:rsid w:val="00C124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7">
    <w:name w:val="c4 c7"/>
    <w:basedOn w:val="a"/>
    <w:rsid w:val="00C124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Базовый"/>
    <w:rsid w:val="00C12483"/>
    <w:pPr>
      <w:suppressAutoHyphens/>
      <w:spacing w:after="160" w:line="256" w:lineRule="auto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16">
    <w:name w:val="Без интервала1"/>
    <w:rsid w:val="00C12483"/>
    <w:pPr>
      <w:suppressAutoHyphens/>
      <w:spacing w:after="160" w:line="256" w:lineRule="auto"/>
    </w:pPr>
    <w:rPr>
      <w:rFonts w:ascii="Calibri" w:eastAsia="Times New Roman" w:hAnsi="Calibri" w:cs="Times New Roman"/>
      <w:lang w:eastAsia="en-US"/>
    </w:rPr>
  </w:style>
  <w:style w:type="paragraph" w:customStyle="1" w:styleId="17">
    <w:name w:val="1"/>
    <w:basedOn w:val="a"/>
    <w:rsid w:val="00C124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paragraph">
    <w:name w:val="paragraph"/>
    <w:basedOn w:val="a"/>
    <w:rsid w:val="00C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 Знак Знак1 Знак1"/>
    <w:basedOn w:val="a"/>
    <w:rsid w:val="00C124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00">
    <w:name w:val="a0"/>
    <w:basedOn w:val="a"/>
    <w:rsid w:val="00C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2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C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12483"/>
  </w:style>
  <w:style w:type="character" w:customStyle="1" w:styleId="apple-converted-space">
    <w:name w:val="apple-converted-space"/>
    <w:basedOn w:val="a0"/>
    <w:rsid w:val="00C12483"/>
  </w:style>
  <w:style w:type="character" w:customStyle="1" w:styleId="normaltextrun">
    <w:name w:val="normaltextrun"/>
    <w:basedOn w:val="a0"/>
    <w:rsid w:val="00C12483"/>
  </w:style>
  <w:style w:type="character" w:customStyle="1" w:styleId="18">
    <w:name w:val="Основной текст1"/>
    <w:rsid w:val="00C12483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color16">
    <w:name w:val="color_16"/>
    <w:basedOn w:val="a0"/>
    <w:rsid w:val="00C12483"/>
  </w:style>
  <w:style w:type="character" w:customStyle="1" w:styleId="c7c34">
    <w:name w:val="c7 c34"/>
    <w:basedOn w:val="a0"/>
    <w:rsid w:val="00C12483"/>
  </w:style>
  <w:style w:type="character" w:customStyle="1" w:styleId="c4c27">
    <w:name w:val="c4 c27"/>
    <w:basedOn w:val="a0"/>
    <w:rsid w:val="00C12483"/>
  </w:style>
  <w:style w:type="character" w:customStyle="1" w:styleId="c4c30">
    <w:name w:val="c4 c30"/>
    <w:basedOn w:val="a0"/>
    <w:rsid w:val="00C12483"/>
  </w:style>
  <w:style w:type="character" w:customStyle="1" w:styleId="1255">
    <w:name w:val="1255"/>
    <w:basedOn w:val="a0"/>
    <w:rsid w:val="00C12483"/>
  </w:style>
  <w:style w:type="character" w:customStyle="1" w:styleId="1254">
    <w:name w:val="1254"/>
    <w:basedOn w:val="a0"/>
    <w:rsid w:val="00C12483"/>
  </w:style>
  <w:style w:type="character" w:customStyle="1" w:styleId="Bodytext8">
    <w:name w:val="Body text + 8"/>
    <w:aliases w:val="5 pt,Bold,Spacing 0 pt"/>
    <w:rsid w:val="00C12483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/>
    </w:rPr>
  </w:style>
  <w:style w:type="character" w:customStyle="1" w:styleId="c7">
    <w:name w:val="c7"/>
    <w:basedOn w:val="a0"/>
    <w:rsid w:val="00C12483"/>
  </w:style>
  <w:style w:type="character" w:styleId="af3">
    <w:name w:val="Strong"/>
    <w:basedOn w:val="a0"/>
    <w:uiPriority w:val="22"/>
    <w:qFormat/>
    <w:rsid w:val="00C1248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1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2483"/>
    <w:rPr>
      <w:rFonts w:ascii="Tahoma" w:hAnsi="Tahoma" w:cs="Tahoma"/>
      <w:sz w:val="16"/>
      <w:szCs w:val="16"/>
    </w:rPr>
  </w:style>
  <w:style w:type="table" w:styleId="af6">
    <w:name w:val="Table Grid"/>
    <w:basedOn w:val="a1"/>
    <w:rsid w:val="00C12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e"/>
    <w:rsid w:val="00C12483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C12483"/>
    <w:rPr>
      <w:color w:val="800080" w:themeColor="followedHyperlink"/>
      <w:u w:val="single"/>
    </w:rPr>
  </w:style>
  <w:style w:type="paragraph" w:customStyle="1" w:styleId="c27">
    <w:name w:val="c27"/>
    <w:basedOn w:val="a"/>
    <w:rsid w:val="00C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12483"/>
  </w:style>
  <w:style w:type="character" w:styleId="af8">
    <w:name w:val="page number"/>
    <w:basedOn w:val="a0"/>
    <w:rsid w:val="00010083"/>
  </w:style>
  <w:style w:type="character" w:styleId="af9">
    <w:name w:val="Emphasis"/>
    <w:basedOn w:val="a0"/>
    <w:qFormat/>
    <w:rsid w:val="00010083"/>
    <w:rPr>
      <w:rFonts w:cs="Times New Roman"/>
      <w:i/>
      <w:iCs/>
    </w:rPr>
  </w:style>
  <w:style w:type="table" w:customStyle="1" w:styleId="TableNormal">
    <w:name w:val="Table Normal"/>
    <w:uiPriority w:val="2"/>
    <w:semiHidden/>
    <w:unhideWhenUsed/>
    <w:qFormat/>
    <w:rsid w:val="009F2E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2E5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bidi="ru-RU"/>
    </w:rPr>
  </w:style>
  <w:style w:type="paragraph" w:customStyle="1" w:styleId="p2">
    <w:name w:val="p2"/>
    <w:basedOn w:val="a"/>
    <w:rsid w:val="00B6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B66F9C"/>
  </w:style>
  <w:style w:type="paragraph" w:customStyle="1" w:styleId="c6">
    <w:name w:val="c6"/>
    <w:basedOn w:val="a"/>
    <w:rsid w:val="009912D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5">
    <w:name w:val="c1 c5"/>
    <w:basedOn w:val="a0"/>
    <w:rsid w:val="009912D5"/>
  </w:style>
  <w:style w:type="character" w:customStyle="1" w:styleId="c1">
    <w:name w:val="c1"/>
    <w:basedOn w:val="a0"/>
    <w:rsid w:val="009912D5"/>
  </w:style>
  <w:style w:type="character" w:customStyle="1" w:styleId="Bodytext3">
    <w:name w:val="Body text (3)_"/>
    <w:basedOn w:val="a0"/>
    <w:link w:val="Bodytext30"/>
    <w:rsid w:val="00E073A2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rsid w:val="00E07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rsid w:val="00E073A2"/>
    <w:pPr>
      <w:widowControl w:val="0"/>
      <w:shd w:val="clear" w:color="auto" w:fill="FFFFFF"/>
      <w:spacing w:after="0" w:line="0" w:lineRule="atLeast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2483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124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C12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8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C1248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C124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C1248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unhideWhenUsed/>
    <w:rsid w:val="00C12483"/>
    <w:rPr>
      <w:color w:val="0000FF"/>
      <w:u w:val="single"/>
    </w:rPr>
  </w:style>
  <w:style w:type="paragraph" w:styleId="a5">
    <w:name w:val="Normal (Web)"/>
    <w:basedOn w:val="a"/>
    <w:unhideWhenUsed/>
    <w:rsid w:val="00C124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7"/>
    <w:uiPriority w:val="99"/>
    <w:rsid w:val="00C1248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uiPriority w:val="99"/>
    <w:unhideWhenUsed/>
    <w:rsid w:val="00C124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C12483"/>
  </w:style>
  <w:style w:type="character" w:customStyle="1" w:styleId="a8">
    <w:name w:val="Нижний колонтитул Знак"/>
    <w:basedOn w:val="a0"/>
    <w:link w:val="a9"/>
    <w:uiPriority w:val="99"/>
    <w:rsid w:val="00C1248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C124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C12483"/>
  </w:style>
  <w:style w:type="paragraph" w:styleId="aa">
    <w:name w:val="Body Text"/>
    <w:basedOn w:val="a"/>
    <w:link w:val="ab"/>
    <w:unhideWhenUsed/>
    <w:rsid w:val="00C1248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C12483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d"/>
    <w:semiHidden/>
    <w:rsid w:val="00C1248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c"/>
    <w:semiHidden/>
    <w:unhideWhenUsed/>
    <w:rsid w:val="00C124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C12483"/>
  </w:style>
  <w:style w:type="character" w:customStyle="1" w:styleId="21">
    <w:name w:val="Основной текст с отступом 2 Знак"/>
    <w:basedOn w:val="a0"/>
    <w:link w:val="22"/>
    <w:semiHidden/>
    <w:rsid w:val="00C12483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C124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12483"/>
  </w:style>
  <w:style w:type="paragraph" w:styleId="ae">
    <w:name w:val="No Spacing"/>
    <w:basedOn w:val="a"/>
    <w:link w:val="af"/>
    <w:qFormat/>
    <w:rsid w:val="00C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1 Знак Знак Знак Знак Знак Знак"/>
    <w:basedOn w:val="a"/>
    <w:rsid w:val="00C124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C124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12483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5">
    <w:name w:val="Абзац списка1"/>
    <w:basedOn w:val="a"/>
    <w:qFormat/>
    <w:rsid w:val="00C12483"/>
    <w:pPr>
      <w:ind w:left="720"/>
    </w:pPr>
    <w:rPr>
      <w:rFonts w:ascii="Calibri" w:eastAsia="Times New Roman" w:hAnsi="Calibri" w:cs="Calibri"/>
    </w:rPr>
  </w:style>
  <w:style w:type="paragraph" w:customStyle="1" w:styleId="c5c12">
    <w:name w:val="c5 c12"/>
    <w:basedOn w:val="a"/>
    <w:rsid w:val="00C124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 Знак Знак Знак"/>
    <w:basedOn w:val="a"/>
    <w:next w:val="a"/>
    <w:rsid w:val="00C12483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 w:eastAsia="en-US"/>
    </w:rPr>
  </w:style>
  <w:style w:type="paragraph" w:customStyle="1" w:styleId="c4">
    <w:name w:val="c4"/>
    <w:basedOn w:val="a"/>
    <w:rsid w:val="00C124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7">
    <w:name w:val="c4 c7"/>
    <w:basedOn w:val="a"/>
    <w:rsid w:val="00C1248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Базовый"/>
    <w:rsid w:val="00C12483"/>
    <w:pPr>
      <w:suppressAutoHyphens/>
      <w:spacing w:after="160" w:line="256" w:lineRule="auto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16">
    <w:name w:val="Без интервала1"/>
    <w:rsid w:val="00C12483"/>
    <w:pPr>
      <w:suppressAutoHyphens/>
      <w:spacing w:after="160" w:line="256" w:lineRule="auto"/>
    </w:pPr>
    <w:rPr>
      <w:rFonts w:ascii="Calibri" w:eastAsia="Times New Roman" w:hAnsi="Calibri" w:cs="Times New Roman"/>
      <w:lang w:eastAsia="en-US"/>
    </w:rPr>
  </w:style>
  <w:style w:type="paragraph" w:customStyle="1" w:styleId="17">
    <w:name w:val="1"/>
    <w:basedOn w:val="a"/>
    <w:rsid w:val="00C124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paragraph">
    <w:name w:val="paragraph"/>
    <w:basedOn w:val="a"/>
    <w:rsid w:val="00C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 Знак Знак1 Знак1"/>
    <w:basedOn w:val="a"/>
    <w:rsid w:val="00C124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00">
    <w:name w:val="a0"/>
    <w:basedOn w:val="a"/>
    <w:rsid w:val="00C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2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C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12483"/>
  </w:style>
  <w:style w:type="character" w:customStyle="1" w:styleId="apple-converted-space">
    <w:name w:val="apple-converted-space"/>
    <w:basedOn w:val="a0"/>
    <w:rsid w:val="00C12483"/>
  </w:style>
  <w:style w:type="character" w:customStyle="1" w:styleId="normaltextrun">
    <w:name w:val="normaltextrun"/>
    <w:basedOn w:val="a0"/>
    <w:rsid w:val="00C12483"/>
  </w:style>
  <w:style w:type="character" w:customStyle="1" w:styleId="18">
    <w:name w:val="Основной текст1"/>
    <w:rsid w:val="00C12483"/>
    <w:rPr>
      <w:rFonts w:ascii="Times New Roman" w:hAnsi="Times New Roman" w:cs="Times New Roman" w:hint="default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color16">
    <w:name w:val="color_16"/>
    <w:basedOn w:val="a0"/>
    <w:rsid w:val="00C12483"/>
  </w:style>
  <w:style w:type="character" w:customStyle="1" w:styleId="c7c34">
    <w:name w:val="c7 c34"/>
    <w:basedOn w:val="a0"/>
    <w:rsid w:val="00C12483"/>
  </w:style>
  <w:style w:type="character" w:customStyle="1" w:styleId="c4c27">
    <w:name w:val="c4 c27"/>
    <w:basedOn w:val="a0"/>
    <w:rsid w:val="00C12483"/>
  </w:style>
  <w:style w:type="character" w:customStyle="1" w:styleId="c4c30">
    <w:name w:val="c4 c30"/>
    <w:basedOn w:val="a0"/>
    <w:rsid w:val="00C12483"/>
  </w:style>
  <w:style w:type="character" w:customStyle="1" w:styleId="1255">
    <w:name w:val="1255"/>
    <w:basedOn w:val="a0"/>
    <w:rsid w:val="00C12483"/>
  </w:style>
  <w:style w:type="character" w:customStyle="1" w:styleId="1254">
    <w:name w:val="1254"/>
    <w:basedOn w:val="a0"/>
    <w:rsid w:val="00C12483"/>
  </w:style>
  <w:style w:type="character" w:customStyle="1" w:styleId="Bodytext8">
    <w:name w:val="Body text + 8"/>
    <w:aliases w:val="5 pt,Bold,Spacing 0 pt"/>
    <w:rsid w:val="00C12483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/>
    </w:rPr>
  </w:style>
  <w:style w:type="character" w:customStyle="1" w:styleId="c7">
    <w:name w:val="c7"/>
    <w:basedOn w:val="a0"/>
    <w:rsid w:val="00C12483"/>
  </w:style>
  <w:style w:type="character" w:styleId="af3">
    <w:name w:val="Strong"/>
    <w:basedOn w:val="a0"/>
    <w:uiPriority w:val="22"/>
    <w:qFormat/>
    <w:rsid w:val="00C1248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1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12483"/>
    <w:rPr>
      <w:rFonts w:ascii="Tahoma" w:hAnsi="Tahoma" w:cs="Tahoma"/>
      <w:sz w:val="16"/>
      <w:szCs w:val="16"/>
    </w:rPr>
  </w:style>
  <w:style w:type="table" w:styleId="af6">
    <w:name w:val="Table Grid"/>
    <w:basedOn w:val="a1"/>
    <w:rsid w:val="00C12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e"/>
    <w:rsid w:val="00C12483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C12483"/>
    <w:rPr>
      <w:color w:val="800080" w:themeColor="followedHyperlink"/>
      <w:u w:val="single"/>
    </w:rPr>
  </w:style>
  <w:style w:type="paragraph" w:customStyle="1" w:styleId="c27">
    <w:name w:val="c27"/>
    <w:basedOn w:val="a"/>
    <w:rsid w:val="00C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12483"/>
  </w:style>
  <w:style w:type="character" w:styleId="af8">
    <w:name w:val="page number"/>
    <w:basedOn w:val="a0"/>
    <w:rsid w:val="00010083"/>
  </w:style>
  <w:style w:type="character" w:styleId="af9">
    <w:name w:val="Emphasis"/>
    <w:basedOn w:val="a0"/>
    <w:qFormat/>
    <w:rsid w:val="00010083"/>
    <w:rPr>
      <w:rFonts w:cs="Times New Roman"/>
      <w:i/>
      <w:iCs/>
    </w:rPr>
  </w:style>
  <w:style w:type="table" w:customStyle="1" w:styleId="TableNormal">
    <w:name w:val="Table Normal"/>
    <w:uiPriority w:val="2"/>
    <w:semiHidden/>
    <w:unhideWhenUsed/>
    <w:qFormat/>
    <w:rsid w:val="009F2E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2E5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bidi="ru-RU"/>
    </w:rPr>
  </w:style>
  <w:style w:type="paragraph" w:customStyle="1" w:styleId="p2">
    <w:name w:val="p2"/>
    <w:basedOn w:val="a"/>
    <w:rsid w:val="00B6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B66F9C"/>
  </w:style>
  <w:style w:type="paragraph" w:customStyle="1" w:styleId="c6">
    <w:name w:val="c6"/>
    <w:basedOn w:val="a"/>
    <w:rsid w:val="009912D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5">
    <w:name w:val="c1 c5"/>
    <w:basedOn w:val="a0"/>
    <w:rsid w:val="009912D5"/>
  </w:style>
  <w:style w:type="character" w:customStyle="1" w:styleId="c1">
    <w:name w:val="c1"/>
    <w:basedOn w:val="a0"/>
    <w:rsid w:val="009912D5"/>
  </w:style>
  <w:style w:type="character" w:customStyle="1" w:styleId="Bodytext3">
    <w:name w:val="Body text (3)_"/>
    <w:basedOn w:val="a0"/>
    <w:link w:val="Bodytext30"/>
    <w:rsid w:val="00E073A2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rsid w:val="00E07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rsid w:val="00E073A2"/>
    <w:pPr>
      <w:widowControl w:val="0"/>
      <w:shd w:val="clear" w:color="auto" w:fill="FFFFFF"/>
      <w:spacing w:after="0" w:line="0" w:lineRule="atLeast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7;&#1088;&#1086;&#1075;&#1088;&#1072;&#1084;&#1084;&#1099;%202018-19%20&#1091;&#1095;.&#1075;\&#1060;&#1077;&#1076;&#1077;&#1088;&#1072;&#1083;&#1100;&#1085;&#1099;&#1081;%20&#1079;&#1072;&#1082;&#1086;&#1085;.ppt" TargetMode="External"/><Relationship Id="rId13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7;&#1088;&#1086;&#1075;&#1088;&#1072;&#1084;&#1084;&#1099;%202018-19%20&#1091;&#1095;.&#1075;\&#1055;&#1086;&#1088;&#1103;&#1076;&#1086;&#1082;.pdf" TargetMode="External"/><Relationship Id="rId18" Type="http://schemas.openxmlformats.org/officeDocument/2006/relationships/hyperlink" Target="file:///C:\Documents%20and%20Settings\user\Application%20Data\Microsoft\Word\&#1057;&#1090;&#1088;&#1072;&#1090;&#1077;&#1075;&#1080;&#1103;%20&#1088;&#1072;&#1079;&#1074;&#1080;&#1090;&#1080;&#1103;%20&#1074;&#1086;&#1089;&#1087;&#1080;&#1090;&#1072;&#1085;&#1080;&#1103;.ppt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7;&#1088;&#1086;&#1075;&#1088;&#1072;&#1084;&#1084;&#1099;%202018-19%20&#1091;&#1095;.&#1075;\&#1057;&#1090;&#1088;&#1072;&#1090;&#1077;&#1075;&#1080;&#1103;%20&#1088;&#1072;&#1079;&#1074;&#1080;&#1090;&#1080;&#1103;%20&#1074;&#1086;&#1089;&#1087;&#1080;&#1090;&#1072;&#1085;&#1080;&#1103;.pptx" TargetMode="External"/><Relationship Id="rId17" Type="http://schemas.openxmlformats.org/officeDocument/2006/relationships/hyperlink" Target="file:///C:\Documents%20and%20Settings\user\Application%20Data\Microsoft\Word\&#1056;&#1072;&#1079;&#1074;&#1080;&#1090;&#1080;&#1077;%20&#1086;&#1073;&#1088;&#1072;&#1079;&#1086;&#1074;&#1072;&#1085;&#1080;&#1103;%20&#1076;&#1086;%202020%20&#1075;..ppt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user\Application%20Data\Microsoft\Word\&#1050;&#1086;&#1085;&#1094;&#1077;&#1087;&#1094;&#1080;&#1103;%20&#1088;&#1072;&#1079;&#1074;&#1080;&#1090;&#1080;&#1103;%20&#1076;&#1086;&#1087;&#1086;&#1083;&#1085;&#1080;&#1090;&#1077;&#1083;&#1100;&#1085;&#1086;&#1075;&#1086;%20&#1086;&#1073;&#1088;&#1072;&#1079;&#1086;&#1074;&#1072;&#1085;&#1080;&#1103;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7;&#1088;&#1086;&#1075;&#1088;&#1072;&#1084;&#1084;&#1099;%202018-19%20&#1091;&#1095;.&#1075;\&#1056;&#1072;&#1079;&#1074;&#1080;&#1090;&#1080;&#1077;%20&#1086;&#1073;&#1088;&#1072;&#1079;&#1086;&#1074;&#1072;&#1085;&#1080;&#1103;%20&#1076;&#1086;%202020%20&#1075;.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user\Application%20Data\Microsoft\Word\&#1053;&#1072;&#1094;&#1080;&#1086;&#1085;&#1072;&#1083;&#1100;&#1085;&#1072;&#1103;%20&#1089;&#1090;&#1088;&#1072;&#1090;&#1077;&#1075;&#1080;&#1103;.pptx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7;&#1088;&#1086;&#1075;&#1088;&#1072;&#1084;&#1084;&#1099;%202018-19%20&#1091;&#1095;.&#1075;\&#1050;&#1086;&#1085;&#1094;&#1077;&#1087;&#1094;&#1080;&#1103;%20&#1088;&#1072;&#1079;&#1074;&#1080;&#1090;&#1080;&#1103;%20&#1076;&#1086;&#1087;&#1086;&#1083;&#1085;&#1080;&#1090;&#1077;&#1083;&#1100;&#1085;&#1086;&#1075;&#1086;%20&#1086;&#1073;&#1088;&#1072;&#1079;&#1086;&#1074;&#1072;&#1085;&#1080;&#1103;.pdf" TargetMode="External"/><Relationship Id="rId19" Type="http://schemas.openxmlformats.org/officeDocument/2006/relationships/hyperlink" Target="file:///C:\Documents%20and%20Settings\user\Application%20Data\Microsoft\Word\&#1055;&#1086;&#1088;&#1103;&#1076;&#1086;&#1082;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87;&#1088;&#1086;&#1075;&#1088;&#1072;&#1084;&#1084;&#1099;%202018-19%20&#1091;&#1095;.&#1075;\&#1053;&#1072;&#1094;&#1080;&#1086;&#1085;&#1072;&#1083;&#1100;&#1085;&#1072;&#1103;%20&#1089;&#1090;&#1088;&#1072;&#1090;&#1077;&#1075;&#1080;&#1103;.pptx" TargetMode="External"/><Relationship Id="rId14" Type="http://schemas.openxmlformats.org/officeDocument/2006/relationships/hyperlink" Target="file:///C:\Documents%20and%20Settings\user\Application%20Data\Microsoft\Word\&#1060;&#1077;&#1076;&#1077;&#1088;&#1072;&#1083;&#1100;&#1085;&#1099;&#1081;%20&#1079;&#1072;&#1082;&#1086;&#1085;.pp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3899-4C29-49B9-BB43-59A04F27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31</Pages>
  <Words>8016</Words>
  <Characters>45693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USER-208</dc:creator>
  <cp:lastModifiedBy>user</cp:lastModifiedBy>
  <cp:revision>42</cp:revision>
  <cp:lastPrinted>2019-09-11T04:30:00Z</cp:lastPrinted>
  <dcterms:created xsi:type="dcterms:W3CDTF">2020-08-02T19:59:00Z</dcterms:created>
  <dcterms:modified xsi:type="dcterms:W3CDTF">2001-12-31T21:14:00Z</dcterms:modified>
</cp:coreProperties>
</file>